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4C" w:rsidRDefault="00A67F4C" w:rsidP="00A67F4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23.04.2020r. /CZWARTEK/</w:t>
      </w:r>
    </w:p>
    <w:p w:rsidR="005E4ABA" w:rsidRPr="005E4ABA" w:rsidRDefault="005E4ABA" w:rsidP="005E4ABA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Kochani dziś zapoznamy się z Antarktydą</w:t>
      </w:r>
      <w:r w:rsidRPr="005E4AB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cstheme="minorHAnsi"/>
          <w:b/>
          <w:bCs/>
        </w:rPr>
        <w:t>. Zapraszamy do naszej wyprawy!</w:t>
      </w:r>
    </w:p>
    <w:p w:rsidR="00DB34C3" w:rsidRPr="005E4ABA" w:rsidRDefault="005E4ABA" w:rsidP="00A67F4C">
      <w:pPr>
        <w:rPr>
          <w:rFonts w:cstheme="minorHAnsi"/>
          <w:b/>
          <w:bCs/>
          <w:color w:val="000000" w:themeColor="text1"/>
        </w:rPr>
      </w:pPr>
      <w:r w:rsidRPr="005E4ABA">
        <w:rPr>
          <w:rFonts w:cstheme="minorHAnsi"/>
          <w:b/>
          <w:bCs/>
          <w:color w:val="000000" w:themeColor="text1"/>
        </w:rPr>
        <w:t>Antarktyda</w:t>
      </w:r>
      <w:r w:rsidRPr="005E4ABA">
        <w:rPr>
          <w:rFonts w:cstheme="minorHAnsi"/>
          <w:color w:val="000000" w:themeColor="text1"/>
          <w:shd w:val="clear" w:color="auto" w:fill="FFFFFF"/>
        </w:rPr>
        <w:t xml:space="preserve"> – </w:t>
      </w:r>
      <w:hyperlink r:id="rId5" w:tooltip="Kontynent" w:history="1">
        <w:r w:rsidRPr="005E4ABA">
          <w:rPr>
            <w:rStyle w:val="Hipercze"/>
            <w:rFonts w:cstheme="minorHAnsi"/>
            <w:color w:val="000000" w:themeColor="text1"/>
            <w:u w:val="none"/>
          </w:rPr>
          <w:t>kontynent</w:t>
        </w:r>
      </w:hyperlink>
      <w:r w:rsidRPr="005E4ABA">
        <w:rPr>
          <w:rFonts w:cstheme="minorHAnsi"/>
          <w:color w:val="000000" w:themeColor="text1"/>
          <w:shd w:val="clear" w:color="auto" w:fill="FFFFFF"/>
        </w:rPr>
        <w:t xml:space="preserve"> położony najdalej na południe Ziemi, na którym znajduje się geograficzny </w:t>
      </w:r>
      <w:hyperlink r:id="rId6" w:history="1">
        <w:r w:rsidRPr="005E4ABA">
          <w:rPr>
            <w:rStyle w:val="Hipercze"/>
            <w:rFonts w:cstheme="minorHAnsi"/>
            <w:color w:val="000000" w:themeColor="text1"/>
            <w:u w:val="none"/>
          </w:rPr>
          <w:t>biegun południowy</w:t>
        </w:r>
      </w:hyperlink>
      <w:r w:rsidRPr="005E4ABA">
        <w:rPr>
          <w:rFonts w:cstheme="minorHAnsi"/>
          <w:color w:val="000000" w:themeColor="text1"/>
          <w:shd w:val="clear" w:color="auto" w:fill="FFFFFF"/>
        </w:rPr>
        <w:t>.</w:t>
      </w:r>
    </w:p>
    <w:p w:rsidR="00A67F4C" w:rsidRDefault="005E4ABA">
      <w:pPr>
        <w:rPr>
          <w:rFonts w:cstheme="minorHAnsi"/>
          <w:i/>
          <w:iCs/>
          <w:color w:val="000000" w:themeColor="text1"/>
          <w:shd w:val="clear" w:color="auto" w:fill="FFFFFF"/>
        </w:rPr>
      </w:pPr>
      <w:r w:rsidRPr="005E4ABA">
        <w:rPr>
          <w:rFonts w:cstheme="minorHAnsi"/>
          <w:i/>
          <w:iCs/>
          <w:color w:val="000000" w:themeColor="text1"/>
          <w:shd w:val="clear" w:color="auto" w:fill="FFFFFF"/>
        </w:rPr>
        <w:t xml:space="preserve">Pod względem średnich warunków Antarktyda to najzimniejszy, najsuchszy i najbardziej wietrzny kontynent. Temperatura na Antarktydzie spada poniżej −90°C. </w:t>
      </w:r>
      <w:r w:rsidRPr="005E4ABA">
        <w:rPr>
          <w:rFonts w:cstheme="minorHAnsi"/>
          <w:b/>
          <w:bCs/>
          <w:i/>
          <w:iCs/>
          <w:color w:val="000000" w:themeColor="text1"/>
          <w:shd w:val="clear" w:color="auto" w:fill="FFFFFF"/>
        </w:rPr>
        <w:t xml:space="preserve">Kontynent </w:t>
      </w:r>
      <w:hyperlink r:id="rId7" w:tooltip="Anekumena" w:history="1">
        <w:r w:rsidRPr="005E4ABA">
          <w:rPr>
            <w:rStyle w:val="Hipercze"/>
            <w:rFonts w:cstheme="minorHAnsi"/>
            <w:b/>
            <w:bCs/>
            <w:i/>
            <w:iCs/>
            <w:color w:val="000000" w:themeColor="text1"/>
            <w:u w:val="none"/>
          </w:rPr>
          <w:t>nie ma stałych mieszkańców</w:t>
        </w:r>
      </w:hyperlink>
      <w:r w:rsidRPr="005E4ABA">
        <w:rPr>
          <w:rFonts w:cstheme="minorHAnsi"/>
          <w:i/>
          <w:iCs/>
          <w:color w:val="000000" w:themeColor="text1"/>
          <w:shd w:val="clear" w:color="auto" w:fill="FFFFFF"/>
        </w:rPr>
        <w:t xml:space="preserve">, ale w ciągu roku od 1000 do ponad 4000 osób przebywa na </w:t>
      </w:r>
      <w:hyperlink r:id="rId8" w:tooltip="Stacje polarne w Antarktyce" w:history="1">
        <w:r w:rsidRPr="005E4ABA">
          <w:rPr>
            <w:rStyle w:val="Hipercze"/>
            <w:rFonts w:cstheme="minorHAnsi"/>
            <w:i/>
            <w:iCs/>
            <w:color w:val="000000" w:themeColor="text1"/>
            <w:u w:val="none"/>
          </w:rPr>
          <w:t>stacjach badawczych</w:t>
        </w:r>
      </w:hyperlink>
      <w:r w:rsidRPr="005E4ABA">
        <w:rPr>
          <w:rFonts w:cstheme="minorHAnsi"/>
          <w:i/>
          <w:iCs/>
          <w:color w:val="000000" w:themeColor="text1"/>
          <w:shd w:val="clear" w:color="auto" w:fill="FFFFFF"/>
        </w:rPr>
        <w:t xml:space="preserve"> rozsianych po całym kontynencie.</w:t>
      </w:r>
      <w:r w:rsidRPr="005E4ABA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r w:rsidRPr="005E4ABA">
        <w:rPr>
          <w:rFonts w:cstheme="minorHAnsi"/>
          <w:i/>
          <w:iCs/>
          <w:color w:val="000000" w:themeColor="text1"/>
          <w:shd w:val="clear" w:color="auto" w:fill="FFFFFF"/>
        </w:rPr>
        <w:t xml:space="preserve">Antarktyda jest zarządzana wspólnie przez państwa, które mają prawo głosu w ramach systemu </w:t>
      </w:r>
      <w:hyperlink r:id="rId9" w:tooltip="Układ Antarktyczny" w:history="1">
        <w:r w:rsidRPr="005E4ABA">
          <w:rPr>
            <w:rStyle w:val="Hipercze"/>
            <w:rFonts w:cstheme="minorHAnsi"/>
            <w:i/>
            <w:iCs/>
            <w:color w:val="000000" w:themeColor="text1"/>
            <w:u w:val="none"/>
          </w:rPr>
          <w:t>traktatu antarktycznego</w:t>
        </w:r>
      </w:hyperlink>
      <w:r w:rsidRPr="005E4ABA">
        <w:rPr>
          <w:rFonts w:cstheme="minorHAnsi"/>
          <w:i/>
          <w:iCs/>
          <w:color w:val="000000" w:themeColor="text1"/>
          <w:shd w:val="clear" w:color="auto" w:fill="FFFFFF"/>
        </w:rPr>
        <w:t>. Traktat antarktyczny został podpisany w 1959 przez 12 państw; do tej pory podpisały go 53 państwa, w tym Polska.</w:t>
      </w:r>
      <w:r w:rsidRPr="005E4ABA">
        <w:rPr>
          <w:rFonts w:cstheme="minorHAnsi"/>
          <w:i/>
          <w:iCs/>
          <w:color w:val="000000" w:themeColor="text1"/>
          <w:shd w:val="clear" w:color="auto" w:fill="FFFFFF"/>
        </w:rPr>
        <w:t xml:space="preserve"> Traktat ten w</w:t>
      </w:r>
      <w:r w:rsidRPr="005E4ABA">
        <w:rPr>
          <w:rFonts w:cstheme="minorHAnsi"/>
          <w:i/>
          <w:iCs/>
          <w:color w:val="000000" w:themeColor="text1"/>
          <w:shd w:val="clear" w:color="auto" w:fill="FFFFFF"/>
        </w:rPr>
        <w:t xml:space="preserve">spiera badania naukowe oraz chroni </w:t>
      </w:r>
      <w:hyperlink r:id="rId10" w:tooltip="Kraina antarktyczna" w:history="1">
        <w:r w:rsidRPr="005E4ABA">
          <w:rPr>
            <w:rStyle w:val="Hipercze"/>
            <w:rFonts w:cstheme="minorHAnsi"/>
            <w:i/>
            <w:iCs/>
            <w:color w:val="000000" w:themeColor="text1"/>
            <w:u w:val="none"/>
          </w:rPr>
          <w:t>faunę</w:t>
        </w:r>
      </w:hyperlink>
      <w:r w:rsidRPr="005E4ABA">
        <w:rPr>
          <w:rFonts w:cstheme="minorHAnsi"/>
          <w:i/>
          <w:iCs/>
          <w:color w:val="000000" w:themeColor="text1"/>
          <w:shd w:val="clear" w:color="auto" w:fill="FFFFFF"/>
        </w:rPr>
        <w:t xml:space="preserve"> i </w:t>
      </w:r>
      <w:hyperlink r:id="rId11" w:tooltip="Państwo antarktyczne" w:history="1">
        <w:r w:rsidRPr="005E4ABA">
          <w:rPr>
            <w:rStyle w:val="Hipercze"/>
            <w:rFonts w:cstheme="minorHAnsi"/>
            <w:i/>
            <w:iCs/>
            <w:color w:val="000000" w:themeColor="text1"/>
            <w:u w:val="none"/>
          </w:rPr>
          <w:t>florę kontynentu</w:t>
        </w:r>
      </w:hyperlink>
      <w:r w:rsidRPr="005E4ABA">
        <w:rPr>
          <w:rFonts w:cstheme="minorHAnsi"/>
          <w:i/>
          <w:iCs/>
          <w:color w:val="000000" w:themeColor="text1"/>
          <w:shd w:val="clear" w:color="auto" w:fill="FFFFFF"/>
        </w:rPr>
        <w:t>. Badania naukowe są prowadzone przez ponad 4000 naukowców z wielu krajów.</w:t>
      </w:r>
    </w:p>
    <w:p w:rsidR="005E4ABA" w:rsidRDefault="00747978">
      <w:pPr>
        <w:rPr>
          <w:rFonts w:cstheme="minorHAnsi"/>
          <w:i/>
          <w:iCs/>
          <w:color w:val="000000" w:themeColor="text1"/>
          <w:shd w:val="clear" w:color="auto" w:fill="FFFFFF"/>
        </w:rPr>
      </w:pPr>
      <w:r>
        <w:rPr>
          <w:rFonts w:cstheme="minorHAnsi"/>
          <w:i/>
          <w:iCs/>
          <w:color w:val="000000" w:themeColor="text1"/>
          <w:shd w:val="clear" w:color="auto" w:fill="FFFFFF"/>
        </w:rPr>
        <w:t xml:space="preserve">                   </w:t>
      </w:r>
      <w:r w:rsidR="005E4ABA">
        <w:rPr>
          <w:noProof/>
        </w:rPr>
        <w:drawing>
          <wp:inline distT="0" distB="0" distL="0" distR="0">
            <wp:extent cx="3867150" cy="3867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BA" w:rsidRDefault="005E4ABA">
      <w:pPr>
        <w:rPr>
          <w:rFonts w:cstheme="minorHAnsi"/>
          <w:i/>
          <w:iCs/>
          <w:color w:val="000000" w:themeColor="text1"/>
          <w:shd w:val="clear" w:color="auto" w:fill="FFFFFF"/>
        </w:rPr>
      </w:pPr>
      <w:r>
        <w:rPr>
          <w:rFonts w:cstheme="minorHAnsi"/>
          <w:i/>
          <w:iCs/>
          <w:color w:val="000000" w:themeColor="text1"/>
          <w:shd w:val="clear" w:color="auto" w:fill="FFFFFF"/>
        </w:rPr>
        <w:t>To zdjęcie satelitarne Antarktydy.</w:t>
      </w:r>
    </w:p>
    <w:p w:rsidR="003D429A" w:rsidRPr="009A016A" w:rsidRDefault="003D429A" w:rsidP="003D429A">
      <w:pPr>
        <w:pStyle w:val="Akapitzlist"/>
        <w:numPr>
          <w:ilvl w:val="0"/>
          <w:numId w:val="1"/>
        </w:numPr>
        <w:rPr>
          <w:rFonts w:cstheme="minorHAnsi"/>
          <w:i/>
          <w:iCs/>
          <w:color w:val="000000" w:themeColor="text1"/>
          <w:shd w:val="clear" w:color="auto" w:fill="FFFFFF"/>
        </w:rPr>
      </w:pPr>
      <w:r w:rsidRPr="009A016A">
        <w:rPr>
          <w:rFonts w:cstheme="minorHAnsi"/>
          <w:b/>
          <w:bCs/>
          <w:color w:val="000000" w:themeColor="text1"/>
          <w:shd w:val="clear" w:color="auto" w:fill="FFFFFF"/>
        </w:rPr>
        <w:t>Drogi rodzicu</w:t>
      </w:r>
      <w:r>
        <w:rPr>
          <w:rFonts w:cstheme="minorHAnsi"/>
          <w:color w:val="000000" w:themeColor="text1"/>
          <w:shd w:val="clear" w:color="auto" w:fill="FFFFFF"/>
        </w:rPr>
        <w:t xml:space="preserve"> poproś dziecko, aby przeczytało podpisy pod ilustracjami a następnie wyodrębniło sylaby w wyrazach </w:t>
      </w:r>
      <w:r w:rsidRPr="003D429A">
        <w:rPr>
          <w:rFonts w:cstheme="minorHAnsi"/>
          <w:b/>
          <w:bCs/>
          <w:color w:val="000000" w:themeColor="text1"/>
          <w:shd w:val="clear" w:color="auto" w:fill="FFFFFF"/>
        </w:rPr>
        <w:t>pin-gwin; fo-ka;</w:t>
      </w:r>
      <w:r>
        <w:rPr>
          <w:rFonts w:cstheme="minorHAnsi"/>
          <w:color w:val="000000" w:themeColor="text1"/>
          <w:shd w:val="clear" w:color="auto" w:fill="FFFFFF"/>
        </w:rPr>
        <w:t xml:space="preserve"> oraz głoski w wyrazach </w:t>
      </w:r>
      <w:r w:rsidRPr="003D429A">
        <w:rPr>
          <w:rFonts w:cstheme="minorHAnsi"/>
          <w:b/>
          <w:bCs/>
          <w:color w:val="000000" w:themeColor="text1"/>
          <w:shd w:val="clear" w:color="auto" w:fill="FFFFFF"/>
        </w:rPr>
        <w:t>p-i-n-g-w-i-n, f-o-k-a</w:t>
      </w:r>
    </w:p>
    <w:p w:rsidR="009A016A" w:rsidRPr="003D429A" w:rsidRDefault="009A016A" w:rsidP="009A016A">
      <w:pPr>
        <w:pStyle w:val="Akapitzlist"/>
        <w:rPr>
          <w:rFonts w:cstheme="minorHAnsi"/>
          <w:i/>
          <w:i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Zapytaj dziecka: Jaką głoskę słyszysz na początku wyrazu „pingwin”? A jaką na końcu wyrazu? (możesz pobawić się tak z dzieckiem również z innymi wyrazami)</w:t>
      </w:r>
      <w:r w:rsidR="00514E76">
        <w:rPr>
          <w:rFonts w:cstheme="minorHAnsi"/>
          <w:b/>
          <w:bCs/>
          <w:color w:val="000000" w:themeColor="text1"/>
          <w:shd w:val="clear" w:color="auto" w:fill="FFFFFF"/>
        </w:rPr>
        <w:t xml:space="preserve">. Przeczytaj dziecku ciekawostki </w:t>
      </w:r>
      <w:r w:rsidR="00D100C6">
        <w:rPr>
          <w:rFonts w:cstheme="minorHAnsi"/>
          <w:b/>
          <w:bCs/>
          <w:color w:val="000000" w:themeColor="text1"/>
          <w:shd w:val="clear" w:color="auto" w:fill="FFFFFF"/>
        </w:rPr>
        <w:t>pod zamieszczonymi ilustracjami.</w:t>
      </w:r>
    </w:p>
    <w:p w:rsidR="00AA66D8" w:rsidRDefault="003D429A" w:rsidP="003D429A">
      <w:pPr>
        <w:pStyle w:val="Akapitzlist"/>
        <w:rPr>
          <w:rFonts w:cstheme="minorHAnsi"/>
          <w:i/>
          <w:iCs/>
          <w:color w:val="000000" w:themeColor="text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619375" cy="1743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9A" w:rsidRDefault="003D429A" w:rsidP="003D429A">
      <w:pPr>
        <w:pStyle w:val="Akapitzlist"/>
        <w:rPr>
          <w:rFonts w:cstheme="minorHAnsi"/>
          <w:color w:val="000000" w:themeColor="text1"/>
          <w:sz w:val="96"/>
          <w:szCs w:val="96"/>
          <w:shd w:val="clear" w:color="auto" w:fill="FFFFFF"/>
        </w:rPr>
      </w:pPr>
      <w:r w:rsidRPr="003D429A">
        <w:rPr>
          <w:rFonts w:cstheme="minorHAnsi"/>
          <w:color w:val="000000" w:themeColor="text1"/>
          <w:sz w:val="96"/>
          <w:szCs w:val="96"/>
          <w:shd w:val="clear" w:color="auto" w:fill="FFFFFF"/>
        </w:rPr>
        <w:t>pingwin</w:t>
      </w:r>
    </w:p>
    <w:p w:rsidR="00747978" w:rsidRPr="00747978" w:rsidRDefault="00747978" w:rsidP="003D429A">
      <w:pPr>
        <w:pStyle w:val="Akapitzlist"/>
        <w:rPr>
          <w:rFonts w:cstheme="minorHAnsi"/>
          <w:i/>
          <w:iCs/>
          <w:color w:val="000000" w:themeColor="text1"/>
          <w:shd w:val="clear" w:color="auto" w:fill="FFFFFF"/>
        </w:rPr>
      </w:pPr>
      <w:r w:rsidRPr="00747978">
        <w:rPr>
          <w:rFonts w:cstheme="minorHAnsi"/>
          <w:i/>
          <w:iCs/>
          <w:color w:val="000000" w:themeColor="text1"/>
          <w:shd w:val="clear" w:color="auto" w:fill="FFFFFF"/>
        </w:rPr>
        <w:t xml:space="preserve">Latem </w:t>
      </w:r>
      <w:r w:rsidRPr="00514E76">
        <w:rPr>
          <w:rFonts w:cstheme="minorHAnsi"/>
          <w:b/>
          <w:bCs/>
          <w:i/>
          <w:iCs/>
          <w:color w:val="000000" w:themeColor="text1"/>
          <w:shd w:val="clear" w:color="auto" w:fill="FFFFFF"/>
        </w:rPr>
        <w:t>pingwiny cesarskie</w:t>
      </w:r>
      <w:r w:rsidRPr="00747978">
        <w:rPr>
          <w:rFonts w:cstheme="minorHAnsi"/>
          <w:i/>
          <w:iCs/>
          <w:color w:val="000000" w:themeColor="text1"/>
          <w:shd w:val="clear" w:color="auto" w:fill="FFFFFF"/>
        </w:rPr>
        <w:t xml:space="preserve"> przebywają głównie na morzu. Polują, przygotowując zapasy tłuszczu na zimowy okres lęgowy, podczas którego nie jedzą, a odpoczywają na unoszących się lodowych krach</w:t>
      </w:r>
      <w:r>
        <w:rPr>
          <w:rFonts w:cstheme="minorHAnsi"/>
          <w:i/>
          <w:iCs/>
          <w:color w:val="000000" w:themeColor="text1"/>
          <w:shd w:val="clear" w:color="auto" w:fill="FFFFFF"/>
        </w:rPr>
        <w:t>.</w:t>
      </w:r>
    </w:p>
    <w:p w:rsidR="003D429A" w:rsidRDefault="003D429A" w:rsidP="003D429A">
      <w:pPr>
        <w:pStyle w:val="Akapitzlist"/>
        <w:rPr>
          <w:rFonts w:cstheme="minorHAnsi"/>
          <w:i/>
          <w:iCs/>
          <w:color w:val="000000" w:themeColor="text1"/>
          <w:shd w:val="clear" w:color="auto" w:fill="FFFFFF"/>
        </w:rPr>
      </w:pPr>
    </w:p>
    <w:p w:rsidR="003D429A" w:rsidRDefault="003D429A" w:rsidP="003D429A">
      <w:pPr>
        <w:pStyle w:val="Akapitzlist"/>
        <w:rPr>
          <w:rFonts w:cstheme="minorHAnsi"/>
          <w:i/>
          <w:iCs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>
            <wp:extent cx="2619375" cy="1743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9A" w:rsidRDefault="003D429A" w:rsidP="003D429A">
      <w:pPr>
        <w:pStyle w:val="Akapitzlist"/>
        <w:rPr>
          <w:rFonts w:cstheme="minorHAnsi"/>
          <w:color w:val="000000" w:themeColor="text1"/>
          <w:sz w:val="96"/>
          <w:szCs w:val="96"/>
          <w:shd w:val="clear" w:color="auto" w:fill="FFFFFF"/>
        </w:rPr>
      </w:pPr>
      <w:r w:rsidRPr="003D429A">
        <w:rPr>
          <w:rFonts w:cstheme="minorHAnsi"/>
          <w:color w:val="000000" w:themeColor="text1"/>
          <w:sz w:val="96"/>
          <w:szCs w:val="96"/>
          <w:shd w:val="clear" w:color="auto" w:fill="FFFFFF"/>
        </w:rPr>
        <w:t>foka</w:t>
      </w:r>
    </w:p>
    <w:p w:rsidR="00514E76" w:rsidRDefault="00514E76" w:rsidP="003D429A">
      <w:pPr>
        <w:pStyle w:val="Akapitzlist"/>
        <w:rPr>
          <w:rFonts w:cstheme="minorHAnsi"/>
          <w:i/>
          <w:iCs/>
          <w:color w:val="000000"/>
          <w:shd w:val="clear" w:color="auto" w:fill="FFFFFF"/>
        </w:rPr>
      </w:pPr>
      <w:r w:rsidRPr="00514E76">
        <w:rPr>
          <w:rFonts w:cstheme="minorHAnsi"/>
          <w:b/>
          <w:bCs/>
          <w:i/>
          <w:iCs/>
          <w:color w:val="000000"/>
          <w:shd w:val="clear" w:color="auto" w:fill="FFFFFF"/>
        </w:rPr>
        <w:t>Foki</w:t>
      </w:r>
      <w:r w:rsidRPr="00514E76">
        <w:rPr>
          <w:rFonts w:cstheme="minorHAnsi"/>
          <w:i/>
          <w:iCs/>
          <w:color w:val="000000"/>
          <w:shd w:val="clear" w:color="auto" w:fill="FFFFFF"/>
        </w:rPr>
        <w:t xml:space="preserve"> są ssakami, które również doskonale przystosowały się do życia w trudnych, arktycznych warunkach i do częstego przebywania w zimnej wodzie. Sprzyjającymi cechami fok, jest ich bogata w tlen krew, dzięki której mogą wstrzymać oddech nawet na godzinę, co znacznie ułatwia im poszukiwanie pod warstwą lodu skorupiaków, którymi się żywią.</w:t>
      </w:r>
    </w:p>
    <w:p w:rsidR="00F54379" w:rsidRDefault="00F54379" w:rsidP="003D429A">
      <w:pPr>
        <w:pStyle w:val="Akapitzlist"/>
        <w:rPr>
          <w:rFonts w:cstheme="minorHAnsi"/>
          <w:i/>
          <w:iCs/>
          <w:color w:val="000000"/>
          <w:shd w:val="clear" w:color="auto" w:fill="FFFFFF"/>
        </w:rPr>
      </w:pPr>
    </w:p>
    <w:p w:rsidR="00F54379" w:rsidRPr="00F54379" w:rsidRDefault="00F54379" w:rsidP="00F54379">
      <w:pPr>
        <w:pStyle w:val="Akapitzlist"/>
        <w:numPr>
          <w:ilvl w:val="0"/>
          <w:numId w:val="1"/>
        </w:numPr>
        <w:rPr>
          <w:rFonts w:cstheme="minorHAnsi"/>
          <w:b/>
          <w:bCs/>
          <w:color w:val="000000" w:themeColor="text1"/>
          <w:shd w:val="clear" w:color="auto" w:fill="FFFFFF"/>
        </w:rPr>
      </w:pPr>
      <w:r w:rsidRPr="00F54379">
        <w:rPr>
          <w:rFonts w:cstheme="minorHAnsi"/>
          <w:b/>
          <w:bCs/>
          <w:color w:val="000000"/>
          <w:shd w:val="clear" w:color="auto" w:fill="FFFFFF"/>
        </w:rPr>
        <w:t xml:space="preserve">A teraz zapraszamy was na 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bajkę „Zaczarowana zagroda” C. Centkiewicz. </w:t>
      </w:r>
      <w:r w:rsidRPr="00F54379">
        <w:rPr>
          <w:rFonts w:cstheme="minorHAnsi"/>
          <w:b/>
          <w:bCs/>
          <w:color w:val="000000"/>
          <w:shd w:val="clear" w:color="auto" w:fill="FFFFFF"/>
        </w:rPr>
        <w:t>Link poniżej.</w:t>
      </w:r>
    </w:p>
    <w:p w:rsidR="00F54379" w:rsidRDefault="00F54379" w:rsidP="00F54379">
      <w:pPr>
        <w:pStyle w:val="Akapitzlist"/>
        <w:rPr>
          <w:rFonts w:cstheme="minorHAnsi"/>
          <w:b/>
          <w:bCs/>
          <w:color w:val="000000" w:themeColor="text1"/>
          <w:shd w:val="clear" w:color="auto" w:fill="FFFFFF"/>
        </w:rPr>
      </w:pPr>
      <w:hyperlink r:id="rId15" w:history="1">
        <w:r w:rsidRPr="00AA44B6">
          <w:rPr>
            <w:rStyle w:val="Hipercze"/>
            <w:rFonts w:cstheme="minorHAnsi"/>
            <w:b/>
            <w:bCs/>
            <w:shd w:val="clear" w:color="auto" w:fill="FFFFFF"/>
          </w:rPr>
          <w:t>https://www.youtube.com/watch?v=8ht9382Go7E</w:t>
        </w:r>
      </w:hyperlink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</w:p>
    <w:p w:rsidR="001737FE" w:rsidRDefault="001737FE" w:rsidP="00F54379">
      <w:pPr>
        <w:pStyle w:val="Akapitzlist"/>
        <w:rPr>
          <w:rFonts w:cstheme="minorHAnsi"/>
          <w:b/>
          <w:bCs/>
          <w:color w:val="000000" w:themeColor="text1"/>
          <w:shd w:val="clear" w:color="auto" w:fill="FFFFFF"/>
        </w:rPr>
      </w:pPr>
    </w:p>
    <w:p w:rsidR="00B45ADB" w:rsidRDefault="001737FE" w:rsidP="001737FE">
      <w:pPr>
        <w:pStyle w:val="Akapitzlist"/>
        <w:numPr>
          <w:ilvl w:val="0"/>
          <w:numId w:val="1"/>
        </w:numPr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Przypomnijmy sobie nasza zabawę „Pingwin” – z pewnością pamiętacie. Zaśpiewajcie z gestykulacją! </w:t>
      </w:r>
      <w:r w:rsidRPr="001737F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 w:themeColor="text1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45ADB">
        <w:rPr>
          <w:rFonts w:cstheme="minorHAnsi"/>
          <w:b/>
          <w:bCs/>
          <w:color w:val="000000" w:themeColor="text1"/>
          <w:shd w:val="clear" w:color="auto" w:fill="FFFFFF"/>
        </w:rPr>
        <w:t xml:space="preserve"> Powtórzcie kilka razy. </w:t>
      </w:r>
    </w:p>
    <w:p w:rsidR="00B45ADB" w:rsidRDefault="00B45ADB" w:rsidP="00B45ADB">
      <w:pPr>
        <w:pStyle w:val="Akapitzlist"/>
        <w:rPr>
          <w:rFonts w:cstheme="minorHAnsi"/>
          <w:b/>
          <w:bCs/>
          <w:color w:val="000000" w:themeColor="text1"/>
          <w:shd w:val="clear" w:color="auto" w:fill="FFFFFF"/>
        </w:rPr>
      </w:pPr>
    </w:p>
    <w:p w:rsidR="00B45ADB" w:rsidRPr="00B45ADB" w:rsidRDefault="00B45ADB" w:rsidP="00B45ADB">
      <w:pPr>
        <w:pStyle w:val="Akapitzlist"/>
        <w:rPr>
          <w:rFonts w:cstheme="minorHAnsi"/>
          <w:i/>
          <w:iCs/>
          <w:color w:val="000000" w:themeColor="text1"/>
          <w:shd w:val="clear" w:color="auto" w:fill="FFFFFF"/>
        </w:rPr>
      </w:pP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>O, jak przyjemnie i jak wesoło,</w:t>
      </w:r>
    </w:p>
    <w:p w:rsidR="00B45ADB" w:rsidRPr="00B45ADB" w:rsidRDefault="00B45ADB" w:rsidP="00B45ADB">
      <w:pPr>
        <w:pStyle w:val="Akapitzlist"/>
        <w:rPr>
          <w:rFonts w:cstheme="minorHAnsi"/>
          <w:i/>
          <w:iCs/>
          <w:color w:val="000000" w:themeColor="text1"/>
          <w:shd w:val="clear" w:color="auto" w:fill="FFFFFF"/>
        </w:rPr>
      </w:pP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 xml:space="preserve">w pingwinka bawić się, się, się. </w:t>
      </w:r>
      <w:r>
        <w:rPr>
          <w:rFonts w:cstheme="minorHAnsi"/>
          <w:i/>
          <w:iCs/>
          <w:color w:val="000000" w:themeColor="text1"/>
          <w:shd w:val="clear" w:color="auto" w:fill="FFFFFF"/>
        </w:rPr>
        <w:t xml:space="preserve">           </w:t>
      </w: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 xml:space="preserve">(trzy </w:t>
      </w: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>podskoki</w:t>
      </w: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>)</w:t>
      </w:r>
    </w:p>
    <w:p w:rsidR="00B45ADB" w:rsidRDefault="00B45ADB" w:rsidP="00B45ADB">
      <w:pPr>
        <w:pStyle w:val="Akapitzlist"/>
        <w:rPr>
          <w:rFonts w:cstheme="minorHAnsi"/>
          <w:i/>
          <w:iCs/>
          <w:color w:val="000000" w:themeColor="text1"/>
          <w:shd w:val="clear" w:color="auto" w:fill="FFFFFF"/>
        </w:rPr>
      </w:pP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>Raz nóżka lewa, raz nóżka prawa,</w:t>
      </w: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i/>
          <w:iCs/>
          <w:color w:val="000000" w:themeColor="text1"/>
          <w:shd w:val="clear" w:color="auto" w:fill="FFFFFF"/>
        </w:rPr>
        <w:t xml:space="preserve">     </w:t>
      </w: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 xml:space="preserve">(wyrzucamy najpierw lewą, a potem prawą nogę w bok) </w:t>
      </w:r>
    </w:p>
    <w:p w:rsidR="00B45ADB" w:rsidRPr="00B45ADB" w:rsidRDefault="00B45ADB" w:rsidP="00B45ADB">
      <w:pPr>
        <w:pStyle w:val="Akapitzlist"/>
        <w:rPr>
          <w:rFonts w:cstheme="minorHAnsi"/>
          <w:i/>
          <w:iCs/>
          <w:color w:val="000000" w:themeColor="text1"/>
          <w:shd w:val="clear" w:color="auto" w:fill="FFFFFF"/>
        </w:rPr>
      </w:pP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 xml:space="preserve">do przodu, do tyłu </w:t>
      </w:r>
      <w:r>
        <w:rPr>
          <w:rFonts w:cstheme="minorHAnsi"/>
          <w:i/>
          <w:iCs/>
          <w:color w:val="000000" w:themeColor="text1"/>
          <w:shd w:val="clear" w:color="auto" w:fill="FFFFFF"/>
        </w:rPr>
        <w:t xml:space="preserve">                                 </w:t>
      </w: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>(jeden skok żabką w przód, jeden w tył)</w:t>
      </w:r>
    </w:p>
    <w:p w:rsidR="001737FE" w:rsidRDefault="00B45ADB" w:rsidP="00B45ADB">
      <w:pPr>
        <w:pStyle w:val="Akapitzlist"/>
        <w:rPr>
          <w:rFonts w:cstheme="minorHAnsi"/>
          <w:i/>
          <w:iCs/>
          <w:color w:val="000000" w:themeColor="text1"/>
          <w:shd w:val="clear" w:color="auto" w:fill="FFFFFF"/>
        </w:rPr>
      </w:pP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 xml:space="preserve">i raz, dwa, trzy. </w:t>
      </w:r>
      <w:r>
        <w:rPr>
          <w:rFonts w:cstheme="minorHAnsi"/>
          <w:i/>
          <w:iCs/>
          <w:color w:val="000000" w:themeColor="text1"/>
          <w:shd w:val="clear" w:color="auto" w:fill="FFFFFF"/>
        </w:rPr>
        <w:t xml:space="preserve">                                      </w:t>
      </w: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 xml:space="preserve">(trzy </w:t>
      </w: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>podskoki</w:t>
      </w:r>
      <w:r w:rsidRPr="00B45ADB">
        <w:rPr>
          <w:rFonts w:cstheme="minorHAnsi"/>
          <w:i/>
          <w:iCs/>
          <w:color w:val="000000" w:themeColor="text1"/>
          <w:shd w:val="clear" w:color="auto" w:fill="FFFFFF"/>
        </w:rPr>
        <w:t>)</w:t>
      </w:r>
    </w:p>
    <w:p w:rsidR="00C75E37" w:rsidRDefault="00C75E37" w:rsidP="00B45ADB">
      <w:pPr>
        <w:pStyle w:val="Akapitzlist"/>
        <w:rPr>
          <w:rFonts w:cstheme="minorHAnsi"/>
          <w:i/>
          <w:iCs/>
          <w:color w:val="000000" w:themeColor="text1"/>
          <w:shd w:val="clear" w:color="auto" w:fill="FFFFFF"/>
        </w:rPr>
      </w:pPr>
    </w:p>
    <w:p w:rsidR="00C75E37" w:rsidRDefault="00C75E37" w:rsidP="00C75E37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hd w:val="clear" w:color="auto" w:fill="FFFFFF"/>
        </w:rPr>
      </w:pPr>
      <w:r w:rsidRPr="00C75E37">
        <w:rPr>
          <w:rFonts w:cstheme="minorHAnsi"/>
          <w:b/>
          <w:bCs/>
          <w:color w:val="000000" w:themeColor="text1"/>
          <w:shd w:val="clear" w:color="auto" w:fill="FFFFFF"/>
        </w:rPr>
        <w:t>Lodowe góry – ćwiczenie oddechowe.</w:t>
      </w:r>
      <w:r w:rsidRPr="00C75E37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F6DDF">
        <w:rPr>
          <w:rFonts w:cstheme="minorHAnsi"/>
          <w:color w:val="000000" w:themeColor="text1"/>
          <w:shd w:val="clear" w:color="auto" w:fill="FFFFFF"/>
        </w:rPr>
        <w:t>Dziecko siedzi przy stoliku</w:t>
      </w:r>
      <w:r w:rsidRPr="00C75E37">
        <w:rPr>
          <w:rFonts w:cstheme="minorHAnsi"/>
          <w:color w:val="000000" w:themeColor="text1"/>
          <w:shd w:val="clear" w:color="auto" w:fill="FFFFFF"/>
        </w:rPr>
        <w:t>. Przed nim</w:t>
      </w:r>
      <w:r w:rsidR="00BF6DDF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C75E37">
        <w:rPr>
          <w:rFonts w:cstheme="minorHAnsi"/>
          <w:color w:val="000000" w:themeColor="text1"/>
          <w:shd w:val="clear" w:color="auto" w:fill="FFFFFF"/>
        </w:rPr>
        <w:t>na talerz</w:t>
      </w:r>
      <w:r w:rsidR="00BF6DDF">
        <w:rPr>
          <w:rFonts w:cstheme="minorHAnsi"/>
          <w:color w:val="000000" w:themeColor="text1"/>
          <w:shd w:val="clear" w:color="auto" w:fill="FFFFFF"/>
        </w:rPr>
        <w:t>u</w:t>
      </w:r>
      <w:r w:rsidRPr="00C75E37">
        <w:rPr>
          <w:rFonts w:cstheme="minorHAnsi"/>
          <w:color w:val="000000" w:themeColor="text1"/>
          <w:shd w:val="clear" w:color="auto" w:fill="FFFFFF"/>
        </w:rPr>
        <w:t xml:space="preserve"> leż</w:t>
      </w:r>
      <w:r w:rsidR="00BF6DDF">
        <w:rPr>
          <w:rFonts w:cstheme="minorHAnsi"/>
          <w:color w:val="000000" w:themeColor="text1"/>
          <w:shd w:val="clear" w:color="auto" w:fill="FFFFFF"/>
        </w:rPr>
        <w:t xml:space="preserve">y </w:t>
      </w:r>
      <w:r w:rsidRPr="00C75E37">
        <w:rPr>
          <w:rFonts w:cstheme="minorHAnsi"/>
          <w:color w:val="000000" w:themeColor="text1"/>
          <w:shd w:val="clear" w:color="auto" w:fill="FFFFFF"/>
        </w:rPr>
        <w:t>kostk</w:t>
      </w:r>
      <w:r w:rsidR="00BF6DDF">
        <w:rPr>
          <w:rFonts w:cstheme="minorHAnsi"/>
          <w:color w:val="000000" w:themeColor="text1"/>
          <w:shd w:val="clear" w:color="auto" w:fill="FFFFFF"/>
        </w:rPr>
        <w:t>a</w:t>
      </w:r>
      <w:r w:rsidRPr="00C75E37">
        <w:rPr>
          <w:rFonts w:cstheme="minorHAnsi"/>
          <w:color w:val="000000" w:themeColor="text1"/>
          <w:shd w:val="clear" w:color="auto" w:fill="FFFFFF"/>
        </w:rPr>
        <w:t xml:space="preserve"> lodu. </w:t>
      </w:r>
      <w:r w:rsidR="00BF6DDF">
        <w:rPr>
          <w:rFonts w:cstheme="minorHAnsi"/>
          <w:color w:val="000000" w:themeColor="text1"/>
          <w:shd w:val="clear" w:color="auto" w:fill="FFFFFF"/>
        </w:rPr>
        <w:t>Z</w:t>
      </w:r>
      <w:r w:rsidRPr="00C75E37">
        <w:rPr>
          <w:rFonts w:cstheme="minorHAnsi"/>
          <w:color w:val="000000" w:themeColor="text1"/>
          <w:shd w:val="clear" w:color="auto" w:fill="FFFFFF"/>
        </w:rPr>
        <w:t xml:space="preserve">adaniem </w:t>
      </w:r>
      <w:r w:rsidR="00BF6DDF">
        <w:rPr>
          <w:rFonts w:cstheme="minorHAnsi"/>
          <w:color w:val="000000" w:themeColor="text1"/>
          <w:shd w:val="clear" w:color="auto" w:fill="FFFFFF"/>
        </w:rPr>
        <w:t xml:space="preserve">dziecka </w:t>
      </w:r>
      <w:r w:rsidRPr="00C75E37">
        <w:rPr>
          <w:rFonts w:cstheme="minorHAnsi"/>
          <w:color w:val="000000" w:themeColor="text1"/>
          <w:shd w:val="clear" w:color="auto" w:fill="FFFFFF"/>
        </w:rPr>
        <w:t>jest tak długo dmuchać na ni</w:t>
      </w:r>
      <w:r w:rsidR="00BF6DDF">
        <w:rPr>
          <w:rFonts w:cstheme="minorHAnsi"/>
          <w:color w:val="000000" w:themeColor="text1"/>
          <w:shd w:val="clear" w:color="auto" w:fill="FFFFFF"/>
        </w:rPr>
        <w:t>ą</w:t>
      </w:r>
      <w:r w:rsidRPr="00C75E37">
        <w:rPr>
          <w:rFonts w:cstheme="minorHAnsi"/>
          <w:color w:val="000000" w:themeColor="text1"/>
          <w:shd w:val="clear" w:color="auto" w:fill="FFFFFF"/>
        </w:rPr>
        <w:t xml:space="preserve"> przez słomk</w:t>
      </w:r>
      <w:r w:rsidR="00BF6DDF">
        <w:rPr>
          <w:rFonts w:cstheme="minorHAnsi"/>
          <w:color w:val="000000" w:themeColor="text1"/>
          <w:shd w:val="clear" w:color="auto" w:fill="FFFFFF"/>
        </w:rPr>
        <w:t>ę</w:t>
      </w:r>
      <w:r w:rsidRPr="00C75E37">
        <w:rPr>
          <w:rFonts w:cstheme="minorHAnsi"/>
          <w:color w:val="000000" w:themeColor="text1"/>
          <w:shd w:val="clear" w:color="auto" w:fill="FFFFFF"/>
        </w:rPr>
        <w:t>, by zrobić w ni</w:t>
      </w:r>
      <w:r w:rsidR="00BF6DDF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75E37">
        <w:rPr>
          <w:rFonts w:cstheme="minorHAnsi"/>
          <w:color w:val="000000" w:themeColor="text1"/>
          <w:shd w:val="clear" w:color="auto" w:fill="FFFFFF"/>
        </w:rPr>
        <w:t>jak najwięcej dziurek. Zadanie utrudnia przesuwanie się kos</w:t>
      </w:r>
      <w:r w:rsidR="00BF6DDF">
        <w:rPr>
          <w:rFonts w:cstheme="minorHAnsi"/>
          <w:color w:val="000000" w:themeColor="text1"/>
          <w:shd w:val="clear" w:color="auto" w:fill="FFFFFF"/>
        </w:rPr>
        <w:t>tki</w:t>
      </w:r>
      <w:r w:rsidRPr="00C75E37">
        <w:rPr>
          <w:rFonts w:cstheme="minorHAnsi"/>
          <w:color w:val="000000" w:themeColor="text1"/>
          <w:shd w:val="clear" w:color="auto" w:fill="FFFFFF"/>
        </w:rPr>
        <w:t xml:space="preserve"> po talerz</w:t>
      </w:r>
      <w:r w:rsidR="00BF6DDF">
        <w:rPr>
          <w:rFonts w:cstheme="minorHAnsi"/>
          <w:color w:val="000000" w:themeColor="text1"/>
          <w:shd w:val="clear" w:color="auto" w:fill="FFFFFF"/>
        </w:rPr>
        <w:t>u</w:t>
      </w:r>
      <w:r w:rsidRPr="00C75E37">
        <w:rPr>
          <w:rFonts w:cstheme="minorHAnsi"/>
          <w:color w:val="000000" w:themeColor="text1"/>
          <w:shd w:val="clear" w:color="auto" w:fill="FFFFFF"/>
        </w:rPr>
        <w:t>.</w:t>
      </w:r>
    </w:p>
    <w:p w:rsidR="001B7DE1" w:rsidRDefault="001B7DE1" w:rsidP="001B7DE1">
      <w:pPr>
        <w:pStyle w:val="Akapitzlist"/>
        <w:rPr>
          <w:rFonts w:cstheme="minorHAnsi"/>
          <w:color w:val="000000" w:themeColor="text1"/>
          <w:shd w:val="clear" w:color="auto" w:fill="FFFFFF"/>
        </w:rPr>
      </w:pPr>
    </w:p>
    <w:p w:rsidR="00085081" w:rsidRDefault="00085081" w:rsidP="00085081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94A2A">
        <w:rPr>
          <w:rFonts w:cstheme="minorHAnsi"/>
          <w:b/>
          <w:bCs/>
        </w:rPr>
        <w:t xml:space="preserve">Karty pracy: </w:t>
      </w:r>
    </w:p>
    <w:p w:rsidR="00085081" w:rsidRPr="009820B0" w:rsidRDefault="00085081" w:rsidP="00085081">
      <w:pPr>
        <w:pStyle w:val="Akapitzlist"/>
        <w:spacing w:line="256" w:lineRule="auto"/>
        <w:rPr>
          <w:rFonts w:cstheme="minorHAnsi"/>
          <w:b/>
          <w:bCs/>
        </w:rPr>
      </w:pPr>
      <w:r w:rsidRPr="009820B0">
        <w:rPr>
          <w:rFonts w:cstheme="minorHAnsi"/>
          <w:b/>
          <w:bCs/>
        </w:rPr>
        <w:t>Zał. nr 1 – 2</w:t>
      </w:r>
      <w:r>
        <w:rPr>
          <w:rFonts w:cstheme="minorHAnsi"/>
          <w:b/>
          <w:bCs/>
        </w:rPr>
        <w:t>3</w:t>
      </w:r>
      <w:r w:rsidRPr="009820B0">
        <w:rPr>
          <w:rFonts w:cstheme="minorHAnsi"/>
          <w:b/>
          <w:bCs/>
        </w:rPr>
        <w:t xml:space="preserve">.04.2020r. </w:t>
      </w:r>
      <w:r>
        <w:rPr>
          <w:rFonts w:cstheme="minorHAnsi"/>
          <w:b/>
          <w:bCs/>
        </w:rPr>
        <w:t xml:space="preserve">– </w:t>
      </w:r>
      <w:r w:rsidR="00897656">
        <w:rPr>
          <w:rFonts w:cstheme="minorHAnsi"/>
          <w:b/>
          <w:bCs/>
        </w:rPr>
        <w:t>labirynt 6 - latki</w:t>
      </w:r>
    </w:p>
    <w:p w:rsidR="00085081" w:rsidRPr="009820B0" w:rsidRDefault="00085081" w:rsidP="00085081">
      <w:pPr>
        <w:pStyle w:val="Akapitzlist"/>
        <w:spacing w:line="256" w:lineRule="auto"/>
        <w:rPr>
          <w:rFonts w:cstheme="minorHAnsi"/>
          <w:b/>
          <w:bCs/>
        </w:rPr>
      </w:pPr>
      <w:r w:rsidRPr="009820B0">
        <w:rPr>
          <w:rFonts w:cstheme="minorHAnsi"/>
          <w:b/>
          <w:bCs/>
        </w:rPr>
        <w:t>Zał. nr 2 – 2</w:t>
      </w:r>
      <w:r>
        <w:rPr>
          <w:rFonts w:cstheme="minorHAnsi"/>
          <w:b/>
          <w:bCs/>
        </w:rPr>
        <w:t>3</w:t>
      </w:r>
      <w:r w:rsidRPr="009820B0">
        <w:rPr>
          <w:rFonts w:cstheme="minorHAnsi"/>
          <w:b/>
          <w:bCs/>
        </w:rPr>
        <w:t xml:space="preserve">.04.2020r. – </w:t>
      </w:r>
      <w:r w:rsidR="00897656">
        <w:rPr>
          <w:rFonts w:cstheme="minorHAnsi"/>
          <w:b/>
          <w:bCs/>
        </w:rPr>
        <w:t>co jest na literę 6 - latki</w:t>
      </w:r>
    </w:p>
    <w:p w:rsidR="00085081" w:rsidRDefault="00085081" w:rsidP="00085081">
      <w:pPr>
        <w:pStyle w:val="Akapitzlist"/>
        <w:spacing w:line="256" w:lineRule="auto"/>
        <w:rPr>
          <w:rFonts w:cstheme="minorHAnsi"/>
          <w:b/>
          <w:bCs/>
        </w:rPr>
      </w:pPr>
      <w:r w:rsidRPr="009820B0">
        <w:rPr>
          <w:rFonts w:cstheme="minorHAnsi"/>
          <w:b/>
          <w:bCs/>
        </w:rPr>
        <w:t>Zał. nr 3 – 2</w:t>
      </w:r>
      <w:r>
        <w:rPr>
          <w:rFonts w:cstheme="minorHAnsi"/>
          <w:b/>
          <w:bCs/>
        </w:rPr>
        <w:t>3</w:t>
      </w:r>
      <w:r w:rsidRPr="009820B0">
        <w:rPr>
          <w:rFonts w:cstheme="minorHAnsi"/>
          <w:b/>
          <w:bCs/>
        </w:rPr>
        <w:t xml:space="preserve">.04.2020r. </w:t>
      </w:r>
      <w:r>
        <w:rPr>
          <w:rFonts w:cstheme="minorHAnsi"/>
          <w:b/>
          <w:bCs/>
        </w:rPr>
        <w:t>–</w:t>
      </w:r>
      <w:r w:rsidRPr="009820B0">
        <w:rPr>
          <w:rFonts w:cstheme="minorHAnsi"/>
          <w:b/>
          <w:bCs/>
        </w:rPr>
        <w:t xml:space="preserve"> </w:t>
      </w:r>
      <w:r w:rsidR="00F34B4B">
        <w:rPr>
          <w:rFonts w:cstheme="minorHAnsi"/>
          <w:b/>
          <w:bCs/>
        </w:rPr>
        <w:t>pingwiny 5 - latki</w:t>
      </w:r>
    </w:p>
    <w:p w:rsidR="00085081" w:rsidRDefault="00085081" w:rsidP="00085081">
      <w:pPr>
        <w:pStyle w:val="Akapitzlist"/>
        <w:rPr>
          <w:rFonts w:cstheme="minorHAnsi"/>
          <w:b/>
          <w:bCs/>
        </w:rPr>
      </w:pPr>
    </w:p>
    <w:p w:rsidR="00085081" w:rsidRDefault="00085081" w:rsidP="00085081">
      <w:pPr>
        <w:pStyle w:val="Akapitzlist"/>
        <w:rPr>
          <w:rFonts w:cstheme="minorHAnsi"/>
          <w:b/>
          <w:bCs/>
        </w:rPr>
      </w:pPr>
    </w:p>
    <w:p w:rsidR="00085081" w:rsidRPr="00A94A2A" w:rsidRDefault="00085081" w:rsidP="00085081">
      <w:pPr>
        <w:pStyle w:val="Akapitzlist"/>
        <w:rPr>
          <w:rFonts w:cstheme="minorHAnsi"/>
          <w:b/>
          <w:bCs/>
        </w:rPr>
      </w:pPr>
      <w:r w:rsidRPr="00CF1365">
        <w:rPr>
          <w:i/>
          <w:iCs/>
        </w:rPr>
        <w:t xml:space="preserve">Źródło: </w:t>
      </w:r>
      <w:r>
        <w:rPr>
          <w:i/>
          <w:iCs/>
        </w:rPr>
        <w:t>youtube.com; Dzieciaki w akcji – Nowa era; wikipedia.org</w:t>
      </w:r>
    </w:p>
    <w:p w:rsidR="00085081" w:rsidRPr="00C75E37" w:rsidRDefault="00085081" w:rsidP="001B7DE1">
      <w:pPr>
        <w:pStyle w:val="Akapitzlist"/>
        <w:rPr>
          <w:rFonts w:cstheme="minorHAnsi"/>
          <w:color w:val="000000" w:themeColor="text1"/>
          <w:shd w:val="clear" w:color="auto" w:fill="FFFFFF"/>
        </w:rPr>
      </w:pPr>
    </w:p>
    <w:sectPr w:rsidR="00085081" w:rsidRPr="00C7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B7E"/>
    <w:multiLevelType w:val="hybridMultilevel"/>
    <w:tmpl w:val="39FCE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635D"/>
    <w:multiLevelType w:val="hybridMultilevel"/>
    <w:tmpl w:val="31C8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4C"/>
    <w:rsid w:val="00085081"/>
    <w:rsid w:val="001737FE"/>
    <w:rsid w:val="001B7DE1"/>
    <w:rsid w:val="003D429A"/>
    <w:rsid w:val="00514E76"/>
    <w:rsid w:val="005E4ABA"/>
    <w:rsid w:val="00747978"/>
    <w:rsid w:val="00897656"/>
    <w:rsid w:val="009A016A"/>
    <w:rsid w:val="00A67F4C"/>
    <w:rsid w:val="00AA66D8"/>
    <w:rsid w:val="00B45ADB"/>
    <w:rsid w:val="00BF6DDF"/>
    <w:rsid w:val="00C202AD"/>
    <w:rsid w:val="00C75E37"/>
    <w:rsid w:val="00D100C6"/>
    <w:rsid w:val="00DB34C3"/>
    <w:rsid w:val="00F34B4B"/>
    <w:rsid w:val="00F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5730"/>
  <w15:chartTrackingRefBased/>
  <w15:docId w15:val="{5241E2DA-09A6-44F6-938A-1A4C4EAB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F4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4A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4A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tacje_polarne_w_Antarktyce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Anekumena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Biegun_po%C5%82udniowy" TargetMode="External"/><Relationship Id="rId11" Type="http://schemas.openxmlformats.org/officeDocument/2006/relationships/hyperlink" Target="https://pl.wikipedia.org/wiki/Pa%C5%84stwo_antarktyczne" TargetMode="External"/><Relationship Id="rId5" Type="http://schemas.openxmlformats.org/officeDocument/2006/relationships/hyperlink" Target="https://pl.wikipedia.org/wiki/Kontynent" TargetMode="External"/><Relationship Id="rId15" Type="http://schemas.openxmlformats.org/officeDocument/2006/relationships/hyperlink" Target="https://www.youtube.com/watch?v=8ht9382Go7E" TargetMode="External"/><Relationship Id="rId10" Type="http://schemas.openxmlformats.org/officeDocument/2006/relationships/hyperlink" Target="https://pl.wikipedia.org/wiki/Kraina_antarktyc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Uk%C5%82ad_Antarktyczny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13</cp:revision>
  <dcterms:created xsi:type="dcterms:W3CDTF">2020-04-15T08:01:00Z</dcterms:created>
  <dcterms:modified xsi:type="dcterms:W3CDTF">2020-04-16T10:53:00Z</dcterms:modified>
</cp:coreProperties>
</file>