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285F" w:rsidRDefault="005A285F"/>
    <w:p w:rsidR="009419AC" w:rsidRDefault="00DE2BBB" w:rsidP="009419AC">
      <w:pPr>
        <w:ind w:left="360"/>
        <w:rPr>
          <w:rFonts w:ascii="Times New Roman" w:hAnsi="Times New Roman" w:cs="Times New Roman"/>
          <w:sz w:val="28"/>
          <w:szCs w:val="28"/>
        </w:rPr>
      </w:pPr>
      <w:r w:rsidRPr="00313896">
        <w:rPr>
          <w:rFonts w:ascii="Times New Roman" w:hAnsi="Times New Roman" w:cs="Times New Roman"/>
          <w:b/>
          <w:bCs/>
          <w:sz w:val="26"/>
          <w:szCs w:val="26"/>
        </w:rPr>
        <w:t xml:space="preserve">Witajcie </w:t>
      </w:r>
      <w:r w:rsidR="00CF675E" w:rsidRPr="00313896">
        <w:rPr>
          <w:rFonts w:ascii="Times New Roman" w:hAnsi="Times New Roman" w:cs="Times New Roman"/>
          <w:b/>
          <w:bCs/>
          <w:sz w:val="26"/>
          <w:szCs w:val="26"/>
        </w:rPr>
        <w:t>kochane Dzieci!</w:t>
      </w:r>
      <w:r w:rsidR="005A285F" w:rsidRPr="00313896">
        <w:rPr>
          <w:rFonts w:ascii="Times New Roman" w:hAnsi="Times New Roman" w:cs="Times New Roman"/>
          <w:sz w:val="26"/>
          <w:szCs w:val="26"/>
        </w:rPr>
        <w:t xml:space="preserve"> </w:t>
      </w:r>
      <w:r w:rsidR="00F64E76" w:rsidRPr="00CF675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F64E76" w:rsidRPr="00313896">
        <w:rPr>
          <w:rFonts w:ascii="Times New Roman" w:hAnsi="Times New Roman" w:cs="Times New Roman"/>
          <w:sz w:val="26"/>
          <w:szCs w:val="26"/>
        </w:rPr>
        <w:t xml:space="preserve">  </w:t>
      </w:r>
      <w:r w:rsidR="009419AC">
        <w:rPr>
          <w:rFonts w:ascii="Times New Roman" w:hAnsi="Times New Roman" w:cs="Times New Roman"/>
          <w:sz w:val="28"/>
          <w:szCs w:val="28"/>
        </w:rPr>
        <w:t>Rozpoczął się miesiąc maj, w którym szczególnie czcimy Maryję.</w:t>
      </w:r>
    </w:p>
    <w:p w:rsidR="009419AC" w:rsidRDefault="009419AC" w:rsidP="009419AC">
      <w:pPr>
        <w:rPr>
          <w:rFonts w:ascii="Times New Roman" w:hAnsi="Times New Roman" w:cs="Times New Roman"/>
          <w:sz w:val="28"/>
          <w:szCs w:val="28"/>
        </w:rPr>
      </w:pPr>
      <w:r>
        <w:rPr>
          <w:rFonts w:ascii="Times New Roman" w:hAnsi="Times New Roman" w:cs="Times New Roman"/>
          <w:sz w:val="28"/>
          <w:szCs w:val="28"/>
        </w:rPr>
        <w:t xml:space="preserve">Mamy dla dzieci są najbliższymi osobami. To dzięki nim jesteśmy na świecie, to one opiekują się nami. </w:t>
      </w:r>
    </w:p>
    <w:p w:rsidR="009419AC" w:rsidRDefault="009419AC" w:rsidP="009419AC">
      <w:pPr>
        <w:rPr>
          <w:rFonts w:ascii="Times New Roman" w:hAnsi="Times New Roman" w:cs="Times New Roman"/>
          <w:i/>
          <w:iCs/>
          <w:sz w:val="28"/>
          <w:szCs w:val="28"/>
        </w:rPr>
      </w:pPr>
      <w:r>
        <w:rPr>
          <w:rFonts w:ascii="Times New Roman" w:hAnsi="Times New Roman" w:cs="Times New Roman"/>
          <w:i/>
          <w:iCs/>
          <w:sz w:val="28"/>
          <w:szCs w:val="28"/>
        </w:rPr>
        <w:t>- Czym zajmują się Wasze mamy?</w:t>
      </w:r>
    </w:p>
    <w:p w:rsidR="009419AC" w:rsidRDefault="009419AC" w:rsidP="009419AC">
      <w:pPr>
        <w:rPr>
          <w:rFonts w:ascii="Times New Roman" w:hAnsi="Times New Roman" w:cs="Times New Roman"/>
          <w:i/>
          <w:iCs/>
          <w:sz w:val="28"/>
          <w:szCs w:val="28"/>
        </w:rPr>
      </w:pPr>
      <w:r>
        <w:rPr>
          <w:rFonts w:ascii="Times New Roman" w:hAnsi="Times New Roman" w:cs="Times New Roman"/>
          <w:i/>
          <w:iCs/>
          <w:sz w:val="28"/>
          <w:szCs w:val="28"/>
        </w:rPr>
        <w:t>- Jak możemy wyrazić im wdzięczność i miłość?</w:t>
      </w:r>
    </w:p>
    <w:p w:rsidR="009419AC" w:rsidRDefault="009419AC" w:rsidP="009419AC">
      <w:pPr>
        <w:rPr>
          <w:rFonts w:ascii="Times New Roman" w:hAnsi="Times New Roman" w:cs="Times New Roman"/>
          <w:sz w:val="28"/>
          <w:szCs w:val="28"/>
        </w:rPr>
      </w:pPr>
      <w:r>
        <w:rPr>
          <w:rFonts w:ascii="Times New Roman" w:hAnsi="Times New Roman" w:cs="Times New Roman"/>
          <w:sz w:val="28"/>
          <w:szCs w:val="28"/>
        </w:rPr>
        <w:t xml:space="preserve">Jezus także miał mamę. Maryja – bo tak miała na imię mama Pana Jezusa urodziła i opiekowała się swoim Synem. </w:t>
      </w:r>
    </w:p>
    <w:p w:rsidR="009D2EE3" w:rsidRPr="00313896" w:rsidRDefault="003970DF" w:rsidP="00313896">
      <w:pPr>
        <w:rPr>
          <w:rFonts w:ascii="Times New Roman" w:hAnsi="Times New Roman" w:cs="Times New Roman"/>
          <w:sz w:val="26"/>
          <w:szCs w:val="26"/>
        </w:rPr>
      </w:pPr>
      <w:bookmarkStart w:id="0" w:name="_Hlk37056835"/>
      <w:r w:rsidRPr="00313896">
        <w:rPr>
          <w:rFonts w:ascii="Times New Roman" w:hAnsi="Times New Roman" w:cs="Times New Roman"/>
          <w:sz w:val="26"/>
          <w:szCs w:val="26"/>
        </w:rPr>
        <w:t>Posłuchajcie opowiadania</w:t>
      </w:r>
      <w:r w:rsidR="00313896" w:rsidRPr="00313896">
        <w:rPr>
          <w:rFonts w:ascii="Times New Roman" w:hAnsi="Times New Roman" w:cs="Times New Roman"/>
          <w:sz w:val="26"/>
          <w:szCs w:val="26"/>
        </w:rPr>
        <w:t>.</w:t>
      </w:r>
    </w:p>
    <w:p w:rsidR="003970DF" w:rsidRDefault="009419AC" w:rsidP="003970DF">
      <w:pPr>
        <w:rPr>
          <w:rFonts w:ascii="Times New Roman" w:hAnsi="Times New Roman" w:cs="Times New Roman"/>
          <w:b/>
          <w:bCs/>
          <w:sz w:val="26"/>
          <w:szCs w:val="26"/>
        </w:rPr>
      </w:pPr>
      <w:r>
        <w:rPr>
          <w:rFonts w:ascii="Times New Roman" w:hAnsi="Times New Roman" w:cs="Times New Roman"/>
          <w:b/>
          <w:bCs/>
          <w:sz w:val="26"/>
          <w:szCs w:val="26"/>
        </w:rPr>
        <w:t>„</w:t>
      </w:r>
      <w:r w:rsidR="003970DF" w:rsidRPr="003970DF">
        <w:rPr>
          <w:rFonts w:ascii="Times New Roman" w:hAnsi="Times New Roman" w:cs="Times New Roman"/>
          <w:b/>
          <w:bCs/>
          <w:sz w:val="26"/>
          <w:szCs w:val="26"/>
        </w:rPr>
        <w:t>Święte miejsca Maryi</w:t>
      </w:r>
      <w:r w:rsidR="003970DF">
        <w:rPr>
          <w:rFonts w:ascii="Times New Roman" w:hAnsi="Times New Roman" w:cs="Times New Roman"/>
          <w:b/>
          <w:bCs/>
          <w:sz w:val="26"/>
          <w:szCs w:val="26"/>
        </w:rPr>
        <w:t>.</w:t>
      </w:r>
      <w:r>
        <w:rPr>
          <w:rFonts w:ascii="Times New Roman" w:hAnsi="Times New Roman" w:cs="Times New Roman"/>
          <w:b/>
          <w:bCs/>
          <w:sz w:val="26"/>
          <w:szCs w:val="26"/>
        </w:rPr>
        <w:t>”</w:t>
      </w:r>
    </w:p>
    <w:p w:rsidR="003970DF" w:rsidRDefault="003970DF" w:rsidP="003970DF">
      <w:pPr>
        <w:rPr>
          <w:rFonts w:ascii="Times New Roman" w:hAnsi="Times New Roman" w:cs="Times New Roman"/>
          <w:b/>
          <w:bCs/>
          <w:sz w:val="26"/>
          <w:szCs w:val="26"/>
        </w:rPr>
      </w:pPr>
      <w:r>
        <w:rPr>
          <w:rFonts w:ascii="Times New Roman" w:hAnsi="Times New Roman" w:cs="Times New Roman"/>
          <w:b/>
          <w:bCs/>
          <w:sz w:val="26"/>
          <w:szCs w:val="26"/>
        </w:rPr>
        <w:t>W poniedziałek Ania</w:t>
      </w:r>
      <w:r w:rsidR="00CE2B9A">
        <w:rPr>
          <w:rFonts w:ascii="Times New Roman" w:hAnsi="Times New Roman" w:cs="Times New Roman"/>
          <w:b/>
          <w:bCs/>
          <w:sz w:val="26"/>
          <w:szCs w:val="26"/>
        </w:rPr>
        <w:t xml:space="preserve"> wróciła do szkoły bardzo szczęśliwa. Opowiadała koleżankom o niedzielnych odwiedzinach u babci. </w:t>
      </w:r>
    </w:p>
    <w:p w:rsidR="00CE2B9A" w:rsidRDefault="00CE2B9A" w:rsidP="003970DF">
      <w:pPr>
        <w:rPr>
          <w:rFonts w:ascii="Times New Roman" w:hAnsi="Times New Roman" w:cs="Times New Roman"/>
          <w:b/>
          <w:bCs/>
          <w:sz w:val="26"/>
          <w:szCs w:val="26"/>
        </w:rPr>
      </w:pPr>
      <w:r>
        <w:rPr>
          <w:rFonts w:ascii="Times New Roman" w:hAnsi="Times New Roman" w:cs="Times New Roman"/>
          <w:b/>
          <w:bCs/>
          <w:sz w:val="26"/>
          <w:szCs w:val="26"/>
        </w:rPr>
        <w:t>- W niedzielę byłam u mojej babci</w:t>
      </w:r>
      <w:r w:rsidR="00F208FE">
        <w:rPr>
          <w:rFonts w:ascii="Times New Roman" w:hAnsi="Times New Roman" w:cs="Times New Roman"/>
          <w:b/>
          <w:bCs/>
          <w:sz w:val="26"/>
          <w:szCs w:val="26"/>
        </w:rPr>
        <w:t xml:space="preserve">, która mieszka w Wąwolnicy – mówiła z przejęciem – jest tam kościół, a w nim śliczna figurka Matki </w:t>
      </w:r>
      <w:r w:rsidR="009419AC">
        <w:rPr>
          <w:rFonts w:ascii="Times New Roman" w:hAnsi="Times New Roman" w:cs="Times New Roman"/>
          <w:b/>
          <w:bCs/>
          <w:sz w:val="26"/>
          <w:szCs w:val="26"/>
        </w:rPr>
        <w:t>B</w:t>
      </w:r>
      <w:r w:rsidR="00F208FE">
        <w:rPr>
          <w:rFonts w:ascii="Times New Roman" w:hAnsi="Times New Roman" w:cs="Times New Roman"/>
          <w:b/>
          <w:bCs/>
          <w:sz w:val="26"/>
          <w:szCs w:val="26"/>
        </w:rPr>
        <w:t>ożej z Dzieciątkiem na ręku. Dziękowałyśmy Maryi za to, że mama urodziła zdrowe dziecko. Mama była tam już przed trzema miesiącami, ale beze mnie, jak lekarz powiedział, że dziecko może urodzić się zbyt wcześnie.</w:t>
      </w:r>
    </w:p>
    <w:p w:rsidR="00F208FE" w:rsidRDefault="00F208FE" w:rsidP="003970DF">
      <w:pPr>
        <w:rPr>
          <w:rFonts w:ascii="Times New Roman" w:hAnsi="Times New Roman" w:cs="Times New Roman"/>
          <w:b/>
          <w:bCs/>
          <w:sz w:val="26"/>
          <w:szCs w:val="26"/>
        </w:rPr>
      </w:pPr>
      <w:r>
        <w:rPr>
          <w:rFonts w:ascii="Times New Roman" w:hAnsi="Times New Roman" w:cs="Times New Roman"/>
          <w:b/>
          <w:bCs/>
          <w:sz w:val="26"/>
          <w:szCs w:val="26"/>
        </w:rPr>
        <w:t>- A ja z moją mamą  byłam kiedyś w Licheniu, tam te</w:t>
      </w:r>
      <w:r w:rsidR="000D0256">
        <w:rPr>
          <w:rFonts w:ascii="Times New Roman" w:hAnsi="Times New Roman" w:cs="Times New Roman"/>
          <w:b/>
          <w:bCs/>
          <w:sz w:val="26"/>
          <w:szCs w:val="26"/>
        </w:rPr>
        <w:t xml:space="preserve">ż </w:t>
      </w:r>
      <w:r>
        <w:rPr>
          <w:rFonts w:ascii="Times New Roman" w:hAnsi="Times New Roman" w:cs="Times New Roman"/>
          <w:b/>
          <w:bCs/>
          <w:sz w:val="26"/>
          <w:szCs w:val="26"/>
        </w:rPr>
        <w:t>jest obraz Matki Bożej, przed którym modli się zawsze dużo ludzi – zaczęła Gabrysia.</w:t>
      </w:r>
    </w:p>
    <w:p w:rsidR="00F208FE" w:rsidRDefault="00F208FE" w:rsidP="003970DF">
      <w:pPr>
        <w:rPr>
          <w:rFonts w:ascii="Times New Roman" w:hAnsi="Times New Roman" w:cs="Times New Roman"/>
          <w:b/>
          <w:bCs/>
          <w:sz w:val="26"/>
          <w:szCs w:val="26"/>
        </w:rPr>
      </w:pPr>
      <w:r>
        <w:rPr>
          <w:rFonts w:ascii="Times New Roman" w:hAnsi="Times New Roman" w:cs="Times New Roman"/>
          <w:b/>
          <w:bCs/>
          <w:sz w:val="26"/>
          <w:szCs w:val="26"/>
        </w:rPr>
        <w:t>- A moja mamusia co rok chodzi w pielgrzymce do Częstochowy – pochwaliła się Zosia. – Poproszę ją , może mnie zabierze w tym roku.</w:t>
      </w:r>
    </w:p>
    <w:p w:rsidR="00F208FE" w:rsidRDefault="00F208FE" w:rsidP="003970DF">
      <w:pPr>
        <w:rPr>
          <w:rFonts w:ascii="Times New Roman" w:hAnsi="Times New Roman" w:cs="Times New Roman"/>
          <w:b/>
          <w:bCs/>
          <w:sz w:val="26"/>
          <w:szCs w:val="26"/>
        </w:rPr>
      </w:pPr>
      <w:r>
        <w:rPr>
          <w:rFonts w:ascii="Times New Roman" w:hAnsi="Times New Roman" w:cs="Times New Roman"/>
          <w:b/>
          <w:bCs/>
          <w:sz w:val="26"/>
          <w:szCs w:val="26"/>
        </w:rPr>
        <w:t>- Z moim tatą to ja byłem w Chełmie, tam te</w:t>
      </w:r>
      <w:r w:rsidR="000D0256">
        <w:rPr>
          <w:rFonts w:ascii="Times New Roman" w:hAnsi="Times New Roman" w:cs="Times New Roman"/>
          <w:b/>
          <w:bCs/>
          <w:sz w:val="26"/>
          <w:szCs w:val="26"/>
        </w:rPr>
        <w:t>ż</w:t>
      </w:r>
      <w:r>
        <w:rPr>
          <w:rFonts w:ascii="Times New Roman" w:hAnsi="Times New Roman" w:cs="Times New Roman"/>
          <w:b/>
          <w:bCs/>
          <w:sz w:val="26"/>
          <w:szCs w:val="26"/>
        </w:rPr>
        <w:t xml:space="preserve"> jest sławny obraz </w:t>
      </w:r>
      <w:r w:rsidR="000D0256">
        <w:rPr>
          <w:rFonts w:ascii="Times New Roman" w:hAnsi="Times New Roman" w:cs="Times New Roman"/>
          <w:b/>
          <w:bCs/>
          <w:sz w:val="26"/>
          <w:szCs w:val="26"/>
        </w:rPr>
        <w:t xml:space="preserve">Matki </w:t>
      </w:r>
      <w:r>
        <w:rPr>
          <w:rFonts w:ascii="Times New Roman" w:hAnsi="Times New Roman" w:cs="Times New Roman"/>
          <w:b/>
          <w:bCs/>
          <w:sz w:val="26"/>
          <w:szCs w:val="26"/>
        </w:rPr>
        <w:t>Bożej. Ksiądz Biskup ozdobił ten obraz koroną – mówiła Paulinka.</w:t>
      </w:r>
    </w:p>
    <w:p w:rsidR="00F208FE" w:rsidRDefault="00F208FE" w:rsidP="003970DF">
      <w:pPr>
        <w:rPr>
          <w:rFonts w:ascii="Times New Roman" w:hAnsi="Times New Roman" w:cs="Times New Roman"/>
          <w:b/>
          <w:bCs/>
          <w:sz w:val="26"/>
          <w:szCs w:val="26"/>
        </w:rPr>
      </w:pPr>
      <w:r>
        <w:rPr>
          <w:rFonts w:ascii="Times New Roman" w:hAnsi="Times New Roman" w:cs="Times New Roman"/>
          <w:b/>
          <w:bCs/>
          <w:sz w:val="26"/>
          <w:szCs w:val="26"/>
        </w:rPr>
        <w:t xml:space="preserve">Dziewczynki chwaliły się między sobą, która z nich widziała piękniejszy obraz Matki </w:t>
      </w:r>
      <w:r w:rsidR="000D0256">
        <w:rPr>
          <w:rFonts w:ascii="Times New Roman" w:hAnsi="Times New Roman" w:cs="Times New Roman"/>
          <w:b/>
          <w:bCs/>
          <w:sz w:val="26"/>
          <w:szCs w:val="26"/>
        </w:rPr>
        <w:t>Bożej</w:t>
      </w:r>
      <w:r>
        <w:rPr>
          <w:rFonts w:ascii="Times New Roman" w:hAnsi="Times New Roman" w:cs="Times New Roman"/>
          <w:b/>
          <w:bCs/>
          <w:sz w:val="26"/>
          <w:szCs w:val="26"/>
        </w:rPr>
        <w:t>. Słysząc to Janek i Kuba, przerażeni gadulstwem dziewczynek zapytali:</w:t>
      </w:r>
    </w:p>
    <w:p w:rsidR="00F208FE" w:rsidRDefault="00F208FE" w:rsidP="003970DF">
      <w:pPr>
        <w:rPr>
          <w:rFonts w:ascii="Times New Roman" w:hAnsi="Times New Roman" w:cs="Times New Roman"/>
          <w:b/>
          <w:bCs/>
          <w:sz w:val="26"/>
          <w:szCs w:val="26"/>
        </w:rPr>
      </w:pPr>
      <w:r>
        <w:rPr>
          <w:rFonts w:ascii="Times New Roman" w:hAnsi="Times New Roman" w:cs="Times New Roman"/>
          <w:b/>
          <w:bCs/>
          <w:sz w:val="26"/>
          <w:szCs w:val="26"/>
        </w:rPr>
        <w:t>- A wiecie gdzie jest najbliżej kapliczka Matki Bożej?</w:t>
      </w:r>
    </w:p>
    <w:p w:rsidR="00F208FE" w:rsidRDefault="00F208FE" w:rsidP="003970DF">
      <w:pPr>
        <w:rPr>
          <w:rFonts w:ascii="Times New Roman" w:hAnsi="Times New Roman" w:cs="Times New Roman"/>
          <w:b/>
          <w:bCs/>
          <w:sz w:val="26"/>
          <w:szCs w:val="26"/>
        </w:rPr>
      </w:pPr>
      <w:r>
        <w:rPr>
          <w:rFonts w:ascii="Times New Roman" w:hAnsi="Times New Roman" w:cs="Times New Roman"/>
          <w:b/>
          <w:bCs/>
          <w:sz w:val="26"/>
          <w:szCs w:val="26"/>
        </w:rPr>
        <w:t xml:space="preserve">Dziewczynki przycichły trochę i zawstydzone odpowiedziały, że nie wiedzą. </w:t>
      </w:r>
    </w:p>
    <w:p w:rsidR="00F208FE" w:rsidRDefault="00F208FE" w:rsidP="003970DF">
      <w:pPr>
        <w:rPr>
          <w:rFonts w:ascii="Times New Roman" w:hAnsi="Times New Roman" w:cs="Times New Roman"/>
          <w:b/>
          <w:bCs/>
          <w:sz w:val="26"/>
          <w:szCs w:val="26"/>
        </w:rPr>
      </w:pPr>
      <w:r>
        <w:rPr>
          <w:rFonts w:ascii="Times New Roman" w:hAnsi="Times New Roman" w:cs="Times New Roman"/>
          <w:b/>
          <w:bCs/>
          <w:sz w:val="26"/>
          <w:szCs w:val="26"/>
        </w:rPr>
        <w:t>- A my wiemy i jak chcecie, to możemy razem pójść po południu, bo codziennie jest tam majówka – powiedział Kuba.</w:t>
      </w:r>
    </w:p>
    <w:p w:rsidR="00F208FE" w:rsidRDefault="00F208FE" w:rsidP="003970DF">
      <w:pPr>
        <w:rPr>
          <w:rFonts w:ascii="Times New Roman" w:hAnsi="Times New Roman" w:cs="Times New Roman"/>
          <w:b/>
          <w:bCs/>
          <w:sz w:val="26"/>
          <w:szCs w:val="26"/>
        </w:rPr>
      </w:pPr>
      <w:r>
        <w:rPr>
          <w:rFonts w:ascii="Times New Roman" w:hAnsi="Times New Roman" w:cs="Times New Roman"/>
          <w:b/>
          <w:bCs/>
          <w:sz w:val="26"/>
          <w:szCs w:val="26"/>
        </w:rPr>
        <w:t>- Jaka majówka? – pytały dziewczynki.</w:t>
      </w:r>
    </w:p>
    <w:p w:rsidR="00F208FE" w:rsidRDefault="00F208FE" w:rsidP="003970DF">
      <w:pPr>
        <w:rPr>
          <w:rFonts w:ascii="Times New Roman" w:hAnsi="Times New Roman" w:cs="Times New Roman"/>
          <w:b/>
          <w:bCs/>
          <w:sz w:val="26"/>
          <w:szCs w:val="26"/>
        </w:rPr>
      </w:pPr>
      <w:r>
        <w:rPr>
          <w:rFonts w:ascii="Times New Roman" w:hAnsi="Times New Roman" w:cs="Times New Roman"/>
          <w:b/>
          <w:bCs/>
          <w:sz w:val="26"/>
          <w:szCs w:val="26"/>
        </w:rPr>
        <w:t>- No taka, gdzie się śpiewa pieśni do Matki Bożej i odmawia.....</w:t>
      </w:r>
      <w:proofErr w:type="spellStart"/>
      <w:r>
        <w:rPr>
          <w:rFonts w:ascii="Times New Roman" w:hAnsi="Times New Roman" w:cs="Times New Roman"/>
          <w:b/>
          <w:bCs/>
          <w:sz w:val="26"/>
          <w:szCs w:val="26"/>
        </w:rPr>
        <w:t>nooo</w:t>
      </w:r>
      <w:proofErr w:type="spellEnd"/>
      <w:r>
        <w:rPr>
          <w:rFonts w:ascii="Times New Roman" w:hAnsi="Times New Roman" w:cs="Times New Roman"/>
          <w:b/>
          <w:bCs/>
          <w:sz w:val="26"/>
          <w:szCs w:val="26"/>
        </w:rPr>
        <w:t xml:space="preserve"> tę..... – zaplątał się Janek.</w:t>
      </w:r>
    </w:p>
    <w:p w:rsidR="00F208FE" w:rsidRDefault="00F208FE" w:rsidP="003970DF">
      <w:pPr>
        <w:rPr>
          <w:rFonts w:ascii="Times New Roman" w:hAnsi="Times New Roman" w:cs="Times New Roman"/>
          <w:b/>
          <w:bCs/>
          <w:sz w:val="26"/>
          <w:szCs w:val="26"/>
        </w:rPr>
      </w:pPr>
      <w:r>
        <w:rPr>
          <w:rFonts w:ascii="Times New Roman" w:hAnsi="Times New Roman" w:cs="Times New Roman"/>
          <w:b/>
          <w:bCs/>
          <w:sz w:val="26"/>
          <w:szCs w:val="26"/>
        </w:rPr>
        <w:lastRenderedPageBreak/>
        <w:t>-Litanię! – odpowiedział Kuba.</w:t>
      </w:r>
    </w:p>
    <w:p w:rsidR="00F208FE" w:rsidRPr="00072562" w:rsidRDefault="00F208FE" w:rsidP="003970DF">
      <w:pPr>
        <w:rPr>
          <w:rFonts w:ascii="Times New Roman" w:hAnsi="Times New Roman" w:cs="Times New Roman"/>
          <w:sz w:val="26"/>
          <w:szCs w:val="26"/>
        </w:rPr>
      </w:pPr>
      <w:r w:rsidRPr="00072562">
        <w:rPr>
          <w:rFonts w:ascii="Times New Roman" w:hAnsi="Times New Roman" w:cs="Times New Roman"/>
          <w:sz w:val="26"/>
          <w:szCs w:val="26"/>
        </w:rPr>
        <w:t>Spróbujcie odpowiedzieć na pytania:</w:t>
      </w:r>
    </w:p>
    <w:p w:rsidR="00F208FE" w:rsidRPr="00072562" w:rsidRDefault="00F208FE" w:rsidP="003970DF">
      <w:pPr>
        <w:rPr>
          <w:rFonts w:ascii="Times New Roman" w:hAnsi="Times New Roman" w:cs="Times New Roman"/>
          <w:i/>
          <w:iCs/>
          <w:sz w:val="26"/>
          <w:szCs w:val="26"/>
        </w:rPr>
      </w:pPr>
      <w:r w:rsidRPr="00072562">
        <w:rPr>
          <w:rFonts w:ascii="Times New Roman" w:hAnsi="Times New Roman" w:cs="Times New Roman"/>
          <w:i/>
          <w:iCs/>
          <w:sz w:val="26"/>
          <w:szCs w:val="26"/>
        </w:rPr>
        <w:t xml:space="preserve">- </w:t>
      </w:r>
      <w:r w:rsidR="0040215C" w:rsidRPr="00072562">
        <w:rPr>
          <w:rFonts w:ascii="Times New Roman" w:hAnsi="Times New Roman" w:cs="Times New Roman"/>
          <w:i/>
          <w:iCs/>
          <w:sz w:val="26"/>
          <w:szCs w:val="26"/>
        </w:rPr>
        <w:t>Czy pamiętacie gdzie dzieci widziały obraz Matki Bożej?</w:t>
      </w:r>
    </w:p>
    <w:p w:rsidR="0040215C" w:rsidRPr="00072562" w:rsidRDefault="0040215C" w:rsidP="003970DF">
      <w:pPr>
        <w:rPr>
          <w:rFonts w:ascii="Times New Roman" w:hAnsi="Times New Roman" w:cs="Times New Roman"/>
          <w:i/>
          <w:iCs/>
          <w:sz w:val="26"/>
          <w:szCs w:val="26"/>
        </w:rPr>
      </w:pPr>
      <w:r w:rsidRPr="00072562">
        <w:rPr>
          <w:rFonts w:ascii="Times New Roman" w:hAnsi="Times New Roman" w:cs="Times New Roman"/>
          <w:i/>
          <w:iCs/>
          <w:sz w:val="26"/>
          <w:szCs w:val="26"/>
        </w:rPr>
        <w:t>- Kto z Was kiedykolwiek widział przydrożną kapliczkę?</w:t>
      </w:r>
    </w:p>
    <w:p w:rsidR="009419AC" w:rsidRDefault="0040215C" w:rsidP="009419AC">
      <w:pPr>
        <w:rPr>
          <w:rFonts w:ascii="Times New Roman" w:hAnsi="Times New Roman" w:cs="Times New Roman"/>
          <w:i/>
          <w:iCs/>
          <w:sz w:val="26"/>
          <w:szCs w:val="26"/>
        </w:rPr>
      </w:pPr>
      <w:r w:rsidRPr="00072562">
        <w:rPr>
          <w:rFonts w:ascii="Times New Roman" w:hAnsi="Times New Roman" w:cs="Times New Roman"/>
          <w:i/>
          <w:iCs/>
          <w:sz w:val="26"/>
          <w:szCs w:val="26"/>
        </w:rPr>
        <w:t xml:space="preserve">- Jaką modlitwę </w:t>
      </w:r>
      <w:r w:rsidR="000D0256">
        <w:rPr>
          <w:rFonts w:ascii="Times New Roman" w:hAnsi="Times New Roman" w:cs="Times New Roman"/>
          <w:i/>
          <w:iCs/>
          <w:sz w:val="26"/>
          <w:szCs w:val="26"/>
        </w:rPr>
        <w:t xml:space="preserve">do Matki Bożej </w:t>
      </w:r>
      <w:r w:rsidRPr="00072562">
        <w:rPr>
          <w:rFonts w:ascii="Times New Roman" w:hAnsi="Times New Roman" w:cs="Times New Roman"/>
          <w:i/>
          <w:iCs/>
          <w:sz w:val="26"/>
          <w:szCs w:val="26"/>
        </w:rPr>
        <w:t>odmawia się w miesiącu maj?</w:t>
      </w:r>
    </w:p>
    <w:p w:rsidR="009419AC" w:rsidRPr="009419AC" w:rsidRDefault="009419AC" w:rsidP="009419AC">
      <w:pPr>
        <w:rPr>
          <w:rFonts w:ascii="Times New Roman" w:hAnsi="Times New Roman" w:cs="Times New Roman"/>
          <w:i/>
          <w:iCs/>
          <w:sz w:val="26"/>
          <w:szCs w:val="26"/>
        </w:rPr>
      </w:pPr>
      <w:r w:rsidRPr="009419AC">
        <w:rPr>
          <w:rFonts w:ascii="Times New Roman" w:hAnsi="Times New Roman" w:cs="Times New Roman"/>
          <w:b/>
          <w:bCs/>
          <w:sz w:val="26"/>
          <w:szCs w:val="26"/>
        </w:rPr>
        <w:t>Moi Drodzy</w:t>
      </w:r>
      <w:r w:rsidRPr="009419AC">
        <w:rPr>
          <w:rFonts w:ascii="Times New Roman" w:hAnsi="Times New Roman" w:cs="Times New Roman"/>
          <w:b/>
          <w:bCs/>
          <w:color w:val="000000"/>
          <w:sz w:val="28"/>
          <w:szCs w:val="28"/>
        </w:rPr>
        <w:t>,</w:t>
      </w:r>
      <w:r w:rsidRPr="009419AC">
        <w:rPr>
          <w:rFonts w:ascii="Times New Roman" w:hAnsi="Times New Roman" w:cs="Times New Roman"/>
          <w:color w:val="000000"/>
          <w:sz w:val="28"/>
          <w:szCs w:val="28"/>
        </w:rPr>
        <w:t xml:space="preserve"> Rodzice czasem mówią do Was: mój skarbie, moja rybko czy</w:t>
      </w:r>
      <w:r w:rsidRPr="009419AC">
        <w:rPr>
          <w:rFonts w:ascii="Times New Roman" w:hAnsi="Times New Roman" w:cs="Times New Roman"/>
          <w:color w:val="000000"/>
          <w:sz w:val="28"/>
          <w:szCs w:val="28"/>
        </w:rPr>
        <w:t xml:space="preserve"> </w:t>
      </w:r>
      <w:r w:rsidRPr="009419AC">
        <w:rPr>
          <w:rFonts w:ascii="Times New Roman" w:hAnsi="Times New Roman" w:cs="Times New Roman"/>
          <w:color w:val="000000"/>
          <w:sz w:val="28"/>
          <w:szCs w:val="28"/>
        </w:rPr>
        <w:t>słoneczko... Mówią tak, bo nas kochają. My też bardzo kochamy Matkę Bożą, dlatego na</w:t>
      </w:r>
      <w:r w:rsidRPr="009419AC">
        <w:rPr>
          <w:rFonts w:ascii="Times New Roman" w:hAnsi="Times New Roman" w:cs="Times New Roman"/>
          <w:color w:val="000000"/>
          <w:sz w:val="28"/>
          <w:szCs w:val="28"/>
        </w:rPr>
        <w:softHyphen/>
        <w:t xml:space="preserve">zywamy Ją różnymi imionami i prosimy, by modliła się za nami do Boga Ojca. Taką modlitwę nazywamy </w:t>
      </w:r>
      <w:r w:rsidRPr="009419AC">
        <w:rPr>
          <w:rFonts w:ascii="Times New Roman" w:hAnsi="Times New Roman" w:cs="Times New Roman"/>
          <w:b/>
          <w:bCs/>
          <w:color w:val="000000"/>
          <w:sz w:val="28"/>
          <w:szCs w:val="28"/>
        </w:rPr>
        <w:t xml:space="preserve">litanią. </w:t>
      </w:r>
      <w:r w:rsidRPr="009419AC">
        <w:rPr>
          <w:rFonts w:ascii="Times New Roman" w:hAnsi="Times New Roman" w:cs="Times New Roman"/>
          <w:color w:val="000000"/>
          <w:sz w:val="28"/>
          <w:szCs w:val="28"/>
        </w:rPr>
        <w:t>Jest to modlitwa, która powstała w Loretto, mieście we Włoszech i dlatego nosi nazwę „Litania Loretańska</w:t>
      </w:r>
      <w:r>
        <w:rPr>
          <w:rFonts w:ascii="Times New Roman" w:hAnsi="Times New Roman" w:cs="Times New Roman"/>
          <w:color w:val="000000"/>
          <w:sz w:val="28"/>
          <w:szCs w:val="28"/>
        </w:rPr>
        <w:t>”.</w:t>
      </w:r>
    </w:p>
    <w:p w:rsidR="00ED26A4" w:rsidRPr="009419AC" w:rsidRDefault="00ED26A4" w:rsidP="009419AC">
      <w:pPr>
        <w:rPr>
          <w:rFonts w:ascii="Times New Roman" w:hAnsi="Times New Roman" w:cs="Times New Roman"/>
          <w:b/>
          <w:bCs/>
          <w:sz w:val="26"/>
          <w:szCs w:val="26"/>
        </w:rPr>
      </w:pPr>
      <w:r w:rsidRPr="009419AC">
        <w:rPr>
          <w:rFonts w:ascii="Times New Roman" w:hAnsi="Times New Roman" w:cs="Times New Roman"/>
          <w:b/>
          <w:bCs/>
          <w:sz w:val="26"/>
          <w:szCs w:val="26"/>
        </w:rPr>
        <w:t>Zachęcam Was do wykonania własnej kapliczki</w:t>
      </w:r>
      <w:r w:rsidR="008E4E0F" w:rsidRPr="009419AC">
        <w:rPr>
          <w:rFonts w:ascii="Times New Roman" w:hAnsi="Times New Roman" w:cs="Times New Roman"/>
          <w:b/>
          <w:bCs/>
          <w:sz w:val="26"/>
          <w:szCs w:val="26"/>
        </w:rPr>
        <w:t>, zwłaszcza teraz kiedy trwa epidemia koronawirusa!</w:t>
      </w:r>
      <w:r w:rsidR="00313896" w:rsidRPr="009419AC">
        <w:rPr>
          <w:rFonts w:ascii="Times New Roman" w:hAnsi="Times New Roman" w:cs="Times New Roman"/>
          <w:b/>
          <w:bCs/>
          <w:sz w:val="26"/>
          <w:szCs w:val="26"/>
        </w:rPr>
        <w:t>!</w:t>
      </w:r>
    </w:p>
    <w:p w:rsidR="006B40D2" w:rsidRDefault="00ED26A4" w:rsidP="004F0A14">
      <w:pPr>
        <w:pStyle w:val="Akapitzlist"/>
        <w:rPr>
          <w:rFonts w:ascii="Times New Roman" w:hAnsi="Times New Roman" w:cs="Times New Roman"/>
          <w:sz w:val="26"/>
          <w:szCs w:val="26"/>
        </w:rPr>
      </w:pPr>
      <w:r>
        <w:rPr>
          <w:rFonts w:ascii="Times New Roman" w:hAnsi="Times New Roman" w:cs="Times New Roman"/>
          <w:sz w:val="26"/>
          <w:szCs w:val="26"/>
        </w:rPr>
        <w:t>Do wykonania kapliczki będziemy potrzebowali</w:t>
      </w:r>
      <w:r w:rsidR="000D0256">
        <w:rPr>
          <w:rFonts w:ascii="Times New Roman" w:hAnsi="Times New Roman" w:cs="Times New Roman"/>
          <w:sz w:val="26"/>
          <w:szCs w:val="26"/>
        </w:rPr>
        <w:t>: jakiegokolwiek pudełka</w:t>
      </w:r>
      <w:r w:rsidR="00C43ABF">
        <w:rPr>
          <w:rFonts w:ascii="Times New Roman" w:hAnsi="Times New Roman" w:cs="Times New Roman"/>
          <w:sz w:val="26"/>
          <w:szCs w:val="26"/>
        </w:rPr>
        <w:t xml:space="preserve">: </w:t>
      </w:r>
      <w:r w:rsidR="000D0256">
        <w:rPr>
          <w:rFonts w:ascii="Times New Roman" w:hAnsi="Times New Roman" w:cs="Times New Roman"/>
          <w:sz w:val="26"/>
          <w:szCs w:val="26"/>
        </w:rPr>
        <w:t xml:space="preserve">może </w:t>
      </w:r>
      <w:r w:rsidR="00C43ABF">
        <w:rPr>
          <w:rFonts w:ascii="Times New Roman" w:hAnsi="Times New Roman" w:cs="Times New Roman"/>
          <w:sz w:val="26"/>
          <w:szCs w:val="26"/>
        </w:rPr>
        <w:t xml:space="preserve">to </w:t>
      </w:r>
      <w:r w:rsidR="000D0256">
        <w:rPr>
          <w:rFonts w:ascii="Times New Roman" w:hAnsi="Times New Roman" w:cs="Times New Roman"/>
          <w:sz w:val="26"/>
          <w:szCs w:val="26"/>
        </w:rPr>
        <w:t xml:space="preserve">być </w:t>
      </w:r>
      <w:r>
        <w:rPr>
          <w:rFonts w:ascii="Times New Roman" w:hAnsi="Times New Roman" w:cs="Times New Roman"/>
          <w:sz w:val="26"/>
          <w:szCs w:val="26"/>
        </w:rPr>
        <w:t xml:space="preserve">pudełko po chusteczkach, ptasim mleczku, czekoladkach, butach itp. Przyda się dobry humor, klej, nożyczki, kredki, pisaki, plastelina i papier kolorowy. </w:t>
      </w:r>
    </w:p>
    <w:p w:rsidR="00ED26A4" w:rsidRDefault="00940AC6" w:rsidP="00940AC6">
      <w:pPr>
        <w:pStyle w:val="Akapitzlist"/>
        <w:numPr>
          <w:ilvl w:val="0"/>
          <w:numId w:val="2"/>
        </w:numPr>
        <w:rPr>
          <w:rFonts w:ascii="Times New Roman" w:hAnsi="Times New Roman" w:cs="Times New Roman"/>
          <w:sz w:val="26"/>
          <w:szCs w:val="26"/>
        </w:rPr>
      </w:pPr>
      <w:r>
        <w:rPr>
          <w:rFonts w:ascii="Times New Roman" w:hAnsi="Times New Roman" w:cs="Times New Roman"/>
          <w:sz w:val="26"/>
          <w:szCs w:val="26"/>
        </w:rPr>
        <w:t xml:space="preserve">Wycinamy </w:t>
      </w:r>
      <w:r w:rsidR="000D0256">
        <w:rPr>
          <w:rFonts w:ascii="Times New Roman" w:hAnsi="Times New Roman" w:cs="Times New Roman"/>
          <w:sz w:val="26"/>
          <w:szCs w:val="26"/>
        </w:rPr>
        <w:t xml:space="preserve">z szablonu </w:t>
      </w:r>
      <w:r>
        <w:rPr>
          <w:rFonts w:ascii="Times New Roman" w:hAnsi="Times New Roman" w:cs="Times New Roman"/>
          <w:sz w:val="26"/>
          <w:szCs w:val="26"/>
        </w:rPr>
        <w:t xml:space="preserve">wszystkie elementy i układamy z nich </w:t>
      </w:r>
      <w:r w:rsidR="000D0256">
        <w:rPr>
          <w:rFonts w:ascii="Times New Roman" w:hAnsi="Times New Roman" w:cs="Times New Roman"/>
          <w:sz w:val="26"/>
          <w:szCs w:val="26"/>
        </w:rPr>
        <w:t xml:space="preserve">postać Maryi </w:t>
      </w:r>
      <w:r>
        <w:rPr>
          <w:rFonts w:ascii="Times New Roman" w:hAnsi="Times New Roman" w:cs="Times New Roman"/>
          <w:sz w:val="26"/>
          <w:szCs w:val="26"/>
        </w:rPr>
        <w:t xml:space="preserve">przyklejając na białą kartkę (blok techniczny) lub na kartkę z papieru kolorowego. </w:t>
      </w:r>
      <w:r w:rsidR="004A0CC5">
        <w:rPr>
          <w:rFonts w:ascii="Times New Roman" w:hAnsi="Times New Roman" w:cs="Times New Roman"/>
          <w:sz w:val="26"/>
          <w:szCs w:val="26"/>
        </w:rPr>
        <w:t>( dobre ćwiczenie na motorykę ręki)</w:t>
      </w:r>
    </w:p>
    <w:p w:rsidR="00940AC6" w:rsidRDefault="00940AC6" w:rsidP="004F0A14">
      <w:pPr>
        <w:pStyle w:val="Akapitzlist"/>
        <w:rPr>
          <w:rFonts w:ascii="Times New Roman" w:hAnsi="Times New Roman" w:cs="Times New Roman"/>
          <w:sz w:val="26"/>
          <w:szCs w:val="26"/>
        </w:rPr>
      </w:pPr>
    </w:p>
    <w:p w:rsidR="00940AC6" w:rsidRDefault="00940AC6" w:rsidP="000D0256">
      <w:pPr>
        <w:pStyle w:val="Akapitzlist"/>
        <w:rPr>
          <w:rFonts w:ascii="Times New Roman" w:hAnsi="Times New Roman" w:cs="Times New Roman"/>
          <w:sz w:val="26"/>
          <w:szCs w:val="26"/>
        </w:rPr>
      </w:pPr>
      <w:r>
        <w:rPr>
          <w:noProof/>
        </w:rPr>
        <w:drawing>
          <wp:inline distT="0" distB="0" distL="0" distR="0" wp14:anchorId="14D4399F" wp14:editId="2CB34D06">
            <wp:extent cx="1291189" cy="1775460"/>
            <wp:effectExtent l="0" t="0" r="4445" b="0"/>
            <wp:docPr id="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4566" cy="1780103"/>
                    </a:xfrm>
                    <a:prstGeom prst="rect">
                      <a:avLst/>
                    </a:prstGeom>
                    <a:noFill/>
                    <a:ln>
                      <a:noFill/>
                    </a:ln>
                  </pic:spPr>
                </pic:pic>
              </a:graphicData>
            </a:graphic>
          </wp:inline>
        </w:drawing>
      </w:r>
    </w:p>
    <w:p w:rsidR="000D0256" w:rsidRDefault="000D0256" w:rsidP="000D0256">
      <w:pPr>
        <w:pStyle w:val="Akapitzlist"/>
        <w:rPr>
          <w:rFonts w:ascii="Times New Roman" w:hAnsi="Times New Roman" w:cs="Times New Roman"/>
          <w:sz w:val="26"/>
          <w:szCs w:val="26"/>
        </w:rPr>
      </w:pPr>
      <w:r>
        <w:rPr>
          <w:rFonts w:ascii="Times New Roman" w:hAnsi="Times New Roman" w:cs="Times New Roman"/>
          <w:sz w:val="26"/>
          <w:szCs w:val="26"/>
        </w:rPr>
        <w:t>Jeśli nie chcemy wycinać możemy użyć do tego gotowej kolorowanki.</w:t>
      </w:r>
      <w:r w:rsidR="004A0CC5">
        <w:rPr>
          <w:rFonts w:ascii="Times New Roman" w:hAnsi="Times New Roman" w:cs="Times New Roman"/>
          <w:sz w:val="26"/>
          <w:szCs w:val="26"/>
        </w:rPr>
        <w:t xml:space="preserve">                                              </w:t>
      </w:r>
      <w:r>
        <w:rPr>
          <w:rFonts w:ascii="Times New Roman" w:hAnsi="Times New Roman" w:cs="Times New Roman"/>
          <w:sz w:val="26"/>
          <w:szCs w:val="26"/>
        </w:rPr>
        <w:t xml:space="preserve"> </w:t>
      </w:r>
      <w:r w:rsidR="004A0CC5">
        <w:rPr>
          <w:rFonts w:ascii="Times New Roman" w:hAnsi="Times New Roman" w:cs="Times New Roman"/>
          <w:sz w:val="26"/>
          <w:szCs w:val="26"/>
        </w:rPr>
        <w:t xml:space="preserve">( szablon i kolorowankę w odpowiednich rozmiarach umieszczę po niżej) </w:t>
      </w:r>
    </w:p>
    <w:p w:rsidR="000D0256" w:rsidRPr="000D0256" w:rsidRDefault="000D0256" w:rsidP="000D0256">
      <w:pPr>
        <w:pStyle w:val="Akapitzlist"/>
        <w:rPr>
          <w:rFonts w:ascii="Times New Roman" w:hAnsi="Times New Roman" w:cs="Times New Roman"/>
          <w:sz w:val="26"/>
          <w:szCs w:val="26"/>
        </w:rPr>
      </w:pPr>
      <w:r>
        <w:rPr>
          <w:noProof/>
        </w:rPr>
        <w:drawing>
          <wp:inline distT="0" distB="0" distL="0" distR="0" wp14:anchorId="7EAA2EE5" wp14:editId="52E0FF61">
            <wp:extent cx="886120" cy="1722120"/>
            <wp:effectExtent l="0" t="0" r="9525" b="0"/>
            <wp:docPr id="6"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94463" cy="1738334"/>
                    </a:xfrm>
                    <a:prstGeom prst="rect">
                      <a:avLst/>
                    </a:prstGeom>
                    <a:noFill/>
                    <a:ln>
                      <a:noFill/>
                    </a:ln>
                  </pic:spPr>
                </pic:pic>
              </a:graphicData>
            </a:graphic>
          </wp:inline>
        </w:drawing>
      </w:r>
    </w:p>
    <w:p w:rsidR="00940AC6" w:rsidRDefault="00940AC6" w:rsidP="004F0A14">
      <w:pPr>
        <w:pStyle w:val="Akapitzlist"/>
        <w:rPr>
          <w:rFonts w:ascii="Times New Roman" w:hAnsi="Times New Roman" w:cs="Times New Roman"/>
          <w:sz w:val="26"/>
          <w:szCs w:val="26"/>
        </w:rPr>
      </w:pPr>
    </w:p>
    <w:p w:rsidR="00940AC6" w:rsidRDefault="00940AC6" w:rsidP="00313896">
      <w:pPr>
        <w:pStyle w:val="Akapitzlist"/>
        <w:numPr>
          <w:ilvl w:val="0"/>
          <w:numId w:val="2"/>
        </w:numPr>
        <w:rPr>
          <w:rFonts w:ascii="Times New Roman" w:hAnsi="Times New Roman" w:cs="Times New Roman"/>
          <w:sz w:val="26"/>
          <w:szCs w:val="26"/>
        </w:rPr>
      </w:pPr>
      <w:r>
        <w:rPr>
          <w:rFonts w:ascii="Times New Roman" w:hAnsi="Times New Roman" w:cs="Times New Roman"/>
          <w:sz w:val="26"/>
          <w:szCs w:val="26"/>
        </w:rPr>
        <w:t xml:space="preserve"> Kolorujemy Maryję najpiękniej jak potrafimy.</w:t>
      </w:r>
    </w:p>
    <w:p w:rsidR="009419AC" w:rsidRPr="00313896" w:rsidRDefault="009419AC" w:rsidP="009419AC">
      <w:pPr>
        <w:pStyle w:val="Akapitzlist"/>
        <w:ind w:left="1080"/>
        <w:rPr>
          <w:rFonts w:ascii="Times New Roman" w:hAnsi="Times New Roman" w:cs="Times New Roman"/>
          <w:sz w:val="26"/>
          <w:szCs w:val="26"/>
        </w:rPr>
      </w:pPr>
      <w:r>
        <w:rPr>
          <w:noProof/>
        </w:rPr>
        <w:drawing>
          <wp:inline distT="0" distB="0" distL="0" distR="0" wp14:anchorId="1C07EDC2" wp14:editId="5C3E2344">
            <wp:extent cx="1653540" cy="2270760"/>
            <wp:effectExtent l="0" t="0" r="381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2270760"/>
                    </a:xfrm>
                    <a:prstGeom prst="rect">
                      <a:avLst/>
                    </a:prstGeom>
                    <a:noFill/>
                    <a:ln>
                      <a:noFill/>
                    </a:ln>
                  </pic:spPr>
                </pic:pic>
              </a:graphicData>
            </a:graphic>
          </wp:inline>
        </w:drawing>
      </w:r>
    </w:p>
    <w:p w:rsidR="00940AC6" w:rsidRDefault="00940AC6" w:rsidP="00313896">
      <w:pPr>
        <w:pStyle w:val="Akapitzlist"/>
        <w:numPr>
          <w:ilvl w:val="0"/>
          <w:numId w:val="2"/>
        </w:numPr>
        <w:rPr>
          <w:rFonts w:ascii="Times New Roman" w:hAnsi="Times New Roman" w:cs="Times New Roman"/>
          <w:sz w:val="26"/>
          <w:szCs w:val="26"/>
        </w:rPr>
      </w:pPr>
      <w:r>
        <w:rPr>
          <w:rFonts w:ascii="Times New Roman" w:hAnsi="Times New Roman" w:cs="Times New Roman"/>
          <w:sz w:val="26"/>
          <w:szCs w:val="26"/>
        </w:rPr>
        <w:t>Przyklejamy obraz Matki Bożej w pudełku i ozdabiamy kwiatkami ( można je narysować, wyciąć z papieru kolorowego, z bibuły, ulepić z plasteliny)</w:t>
      </w:r>
      <w:r w:rsidR="004A0CC5">
        <w:rPr>
          <w:rFonts w:ascii="Times New Roman" w:hAnsi="Times New Roman" w:cs="Times New Roman"/>
          <w:sz w:val="26"/>
          <w:szCs w:val="26"/>
        </w:rPr>
        <w:t xml:space="preserve"> Niech to będzie Wasz</w:t>
      </w:r>
      <w:r w:rsidR="00C43ABF">
        <w:rPr>
          <w:rFonts w:ascii="Times New Roman" w:hAnsi="Times New Roman" w:cs="Times New Roman"/>
          <w:sz w:val="26"/>
          <w:szCs w:val="26"/>
        </w:rPr>
        <w:t>a inwencja twórcza</w:t>
      </w:r>
      <w:r w:rsidR="004A0CC5">
        <w:rPr>
          <w:rFonts w:ascii="Times New Roman" w:hAnsi="Times New Roman" w:cs="Times New Roman"/>
          <w:sz w:val="26"/>
          <w:szCs w:val="26"/>
        </w:rPr>
        <w:t>!</w:t>
      </w:r>
    </w:p>
    <w:p w:rsidR="009419AC" w:rsidRDefault="009419AC" w:rsidP="009419AC">
      <w:pPr>
        <w:pStyle w:val="Akapitzlist"/>
        <w:ind w:left="1080"/>
        <w:rPr>
          <w:rFonts w:ascii="Times New Roman" w:hAnsi="Times New Roman" w:cs="Times New Roman"/>
          <w:sz w:val="26"/>
          <w:szCs w:val="26"/>
        </w:rPr>
      </w:pPr>
      <w:r>
        <w:rPr>
          <w:noProof/>
        </w:rPr>
        <w:drawing>
          <wp:inline distT="0" distB="0" distL="0" distR="0" wp14:anchorId="52DC4B40" wp14:editId="683FC212">
            <wp:extent cx="1226185" cy="2324100"/>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6185" cy="2324100"/>
                    </a:xfrm>
                    <a:prstGeom prst="rect">
                      <a:avLst/>
                    </a:prstGeom>
                    <a:noFill/>
                    <a:ln>
                      <a:noFill/>
                    </a:ln>
                  </pic:spPr>
                </pic:pic>
              </a:graphicData>
            </a:graphic>
          </wp:inline>
        </w:drawing>
      </w:r>
    </w:p>
    <w:p w:rsidR="00313896" w:rsidRDefault="00313896" w:rsidP="00313896">
      <w:pPr>
        <w:pStyle w:val="Akapitzlist"/>
        <w:ind w:left="1080"/>
        <w:rPr>
          <w:rFonts w:ascii="Times New Roman" w:hAnsi="Times New Roman" w:cs="Times New Roman"/>
          <w:sz w:val="26"/>
          <w:szCs w:val="26"/>
        </w:rPr>
      </w:pPr>
    </w:p>
    <w:p w:rsidR="00443678" w:rsidRPr="00313896" w:rsidRDefault="00313896" w:rsidP="00313896">
      <w:pPr>
        <w:pStyle w:val="Akapitzlist"/>
        <w:ind w:left="1080"/>
        <w:rPr>
          <w:rFonts w:ascii="Times New Roman" w:hAnsi="Times New Roman" w:cs="Times New Roman"/>
          <w:sz w:val="28"/>
          <w:szCs w:val="28"/>
        </w:rPr>
      </w:pPr>
      <w:r>
        <w:rPr>
          <w:rFonts w:ascii="Times New Roman" w:hAnsi="Times New Roman" w:cs="Times New Roman"/>
          <w:b/>
          <w:bCs/>
          <w:sz w:val="26"/>
          <w:szCs w:val="26"/>
        </w:rPr>
        <w:t>I k</w:t>
      </w:r>
      <w:r w:rsidR="000D0256" w:rsidRPr="00313896">
        <w:rPr>
          <w:rFonts w:ascii="Times New Roman" w:hAnsi="Times New Roman" w:cs="Times New Roman"/>
          <w:b/>
          <w:bCs/>
          <w:sz w:val="26"/>
          <w:szCs w:val="26"/>
        </w:rPr>
        <w:t>apliczka gotowa!</w:t>
      </w:r>
      <w:r w:rsidR="000D0256" w:rsidRPr="00313896">
        <w:rPr>
          <w:rFonts w:ascii="Times New Roman" w:hAnsi="Times New Roman" w:cs="Times New Roman"/>
          <w:sz w:val="26"/>
          <w:szCs w:val="26"/>
        </w:rPr>
        <w:t xml:space="preserve"> Zachęcam do wsp</w:t>
      </w:r>
      <w:r w:rsidR="000D0256" w:rsidRPr="00313896">
        <w:rPr>
          <w:rFonts w:ascii="Times New Roman" w:hAnsi="Times New Roman" w:cs="Times New Roman"/>
          <w:sz w:val="28"/>
          <w:szCs w:val="28"/>
        </w:rPr>
        <w:t>ólnej modlitwy</w:t>
      </w:r>
      <w:r w:rsidR="004A0CC5" w:rsidRPr="00313896">
        <w:rPr>
          <w:rFonts w:ascii="Times New Roman" w:hAnsi="Times New Roman" w:cs="Times New Roman"/>
          <w:sz w:val="28"/>
          <w:szCs w:val="28"/>
        </w:rPr>
        <w:t xml:space="preserve"> z całą rodziną - </w:t>
      </w:r>
      <w:r w:rsidR="000D0256" w:rsidRPr="00313896">
        <w:rPr>
          <w:rFonts w:ascii="Times New Roman" w:hAnsi="Times New Roman" w:cs="Times New Roman"/>
          <w:sz w:val="28"/>
          <w:szCs w:val="28"/>
        </w:rPr>
        <w:t xml:space="preserve"> odmawiając Litanie loretańską</w:t>
      </w:r>
      <w:r w:rsidR="004A0CC5" w:rsidRPr="00313896">
        <w:rPr>
          <w:rFonts w:ascii="Times New Roman" w:hAnsi="Times New Roman" w:cs="Times New Roman"/>
          <w:sz w:val="28"/>
          <w:szCs w:val="28"/>
        </w:rPr>
        <w:t xml:space="preserve">! </w:t>
      </w:r>
      <w:r w:rsidR="004A0CC5" w:rsidRPr="004A0CC5">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rsidR="006B40D2" w:rsidRPr="00313896" w:rsidRDefault="000D0256" w:rsidP="00313896">
      <w:pPr>
        <w:rPr>
          <w:rFonts w:ascii="Times New Roman" w:hAnsi="Times New Roman" w:cs="Times New Roman"/>
          <w:sz w:val="28"/>
          <w:szCs w:val="28"/>
        </w:rPr>
      </w:pPr>
      <w:r w:rsidRPr="00313896">
        <w:rPr>
          <w:rFonts w:ascii="Times New Roman" w:hAnsi="Times New Roman" w:cs="Times New Roman"/>
          <w:sz w:val="28"/>
          <w:szCs w:val="28"/>
        </w:rPr>
        <w:t>Dziękuję za Waszą pracę</w:t>
      </w:r>
      <w:r w:rsidR="00443678" w:rsidRPr="00313896">
        <w:rPr>
          <w:rFonts w:ascii="Times New Roman" w:hAnsi="Times New Roman" w:cs="Times New Roman"/>
          <w:sz w:val="28"/>
          <w:szCs w:val="28"/>
        </w:rPr>
        <w:t xml:space="preserve"> i zaangażowanie Waszych Rodziców</w:t>
      </w:r>
      <w:r w:rsidRPr="00313896">
        <w:rPr>
          <w:rFonts w:ascii="Times New Roman" w:hAnsi="Times New Roman" w:cs="Times New Roman"/>
          <w:sz w:val="28"/>
          <w:szCs w:val="28"/>
        </w:rPr>
        <w:t>, która niezmiernie cieszy moje serce! Dobrego dnia</w:t>
      </w:r>
      <w:r w:rsidRPr="000D025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6B40D2" w:rsidRPr="006B40D2" w:rsidRDefault="006B40D2" w:rsidP="006B40D2">
      <w:pPr>
        <w:pStyle w:val="Akapitzlist"/>
        <w:rPr>
          <w:rFonts w:ascii="Times New Roman" w:hAnsi="Times New Roman" w:cs="Times New Roman"/>
          <w:sz w:val="28"/>
          <w:szCs w:val="28"/>
        </w:rPr>
      </w:pPr>
    </w:p>
    <w:p w:rsidR="00313896" w:rsidRDefault="006B40D2" w:rsidP="006B40D2">
      <w:pPr>
        <w:rPr>
          <w:rFonts w:ascii="Times New Roman" w:hAnsi="Times New Roman" w:cs="Times New Roman"/>
          <w:sz w:val="28"/>
          <w:szCs w:val="28"/>
        </w:rPr>
      </w:pPr>
      <w:r>
        <w:rPr>
          <w:rFonts w:ascii="Times New Roman" w:hAnsi="Times New Roman" w:cs="Times New Roman"/>
          <w:sz w:val="28"/>
          <w:szCs w:val="28"/>
        </w:rPr>
        <w:t xml:space="preserve">                                                                    Ściskam Was bardzo mocno </w:t>
      </w:r>
      <w:r w:rsidRPr="006B40D2">
        <w:rPr>
          <w:rFonts w:ascii="Times New Roman" w:hAnsi="Times New Roman" w:cs="Times New Roman"/>
          <w:sz w:val="28"/>
          <w:szCs w:val="28"/>
        </w:rPr>
        <w:t xml:space="preserve"> </w:t>
      </w:r>
    </w:p>
    <w:p w:rsidR="006B40D2" w:rsidRPr="006B40D2" w:rsidRDefault="00313896" w:rsidP="006B40D2">
      <w:pPr>
        <w:rPr>
          <w:rFonts w:ascii="Times New Roman" w:hAnsi="Times New Roman" w:cs="Times New Roman"/>
          <w:sz w:val="28"/>
          <w:szCs w:val="28"/>
        </w:rPr>
      </w:pPr>
      <w:r>
        <w:rPr>
          <w:rFonts w:ascii="Times New Roman" w:hAnsi="Times New Roman" w:cs="Times New Roman"/>
          <w:sz w:val="28"/>
          <w:szCs w:val="28"/>
        </w:rPr>
        <w:t xml:space="preserve">                                                                                </w:t>
      </w:r>
      <w:r w:rsidR="006B40D2" w:rsidRPr="006B40D2">
        <w:rPr>
          <w:rFonts w:ascii="Times New Roman" w:hAnsi="Times New Roman" w:cs="Times New Roman"/>
          <w:sz w:val="28"/>
          <w:szCs w:val="28"/>
        </w:rPr>
        <w:t xml:space="preserve">Patrycja Borowska </w:t>
      </w:r>
    </w:p>
    <w:p w:rsidR="006B40D2" w:rsidRPr="006B40D2" w:rsidRDefault="006B40D2" w:rsidP="006B40D2">
      <w:pPr>
        <w:rPr>
          <w:rFonts w:ascii="Times New Roman" w:hAnsi="Times New Roman" w:cs="Times New Roman"/>
          <w:sz w:val="26"/>
          <w:szCs w:val="26"/>
        </w:rPr>
      </w:pPr>
    </w:p>
    <w:p w:rsidR="00EE0F39" w:rsidRPr="00EE0F39" w:rsidRDefault="00EE0F39" w:rsidP="00EE0F39">
      <w:pPr>
        <w:pStyle w:val="Akapitzlist"/>
        <w:rPr>
          <w:rFonts w:ascii="Times New Roman" w:hAnsi="Times New Roman" w:cs="Times New Roman"/>
          <w:sz w:val="26"/>
          <w:szCs w:val="26"/>
        </w:rPr>
      </w:pPr>
    </w:p>
    <w:p w:rsidR="0004313B" w:rsidRDefault="0004313B" w:rsidP="009D4268">
      <w:pPr>
        <w:pStyle w:val="Akapitzlist"/>
        <w:rPr>
          <w:rFonts w:ascii="Times New Roman" w:hAnsi="Times New Roman" w:cs="Times New Roman"/>
          <w:sz w:val="26"/>
          <w:szCs w:val="26"/>
        </w:rPr>
      </w:pPr>
    </w:p>
    <w:p w:rsidR="004A0CC5" w:rsidRDefault="004A0CC5" w:rsidP="009D4268">
      <w:pPr>
        <w:pStyle w:val="Akapitzlist"/>
        <w:rPr>
          <w:rFonts w:ascii="Times New Roman" w:hAnsi="Times New Roman" w:cs="Times New Roman"/>
          <w:sz w:val="26"/>
          <w:szCs w:val="26"/>
        </w:rPr>
      </w:pPr>
    </w:p>
    <w:p w:rsidR="004A0CC5" w:rsidRDefault="004A0CC5" w:rsidP="009D4268">
      <w:pPr>
        <w:pStyle w:val="Akapitzlist"/>
        <w:rPr>
          <w:rFonts w:ascii="Times New Roman" w:hAnsi="Times New Roman" w:cs="Times New Roman"/>
          <w:sz w:val="26"/>
          <w:szCs w:val="26"/>
        </w:rPr>
      </w:pPr>
    </w:p>
    <w:p w:rsidR="009419AC" w:rsidRDefault="009419AC" w:rsidP="009419AC">
      <w:pPr>
        <w:pStyle w:val="Akapitzlist"/>
        <w:rPr>
          <w:rFonts w:ascii="Times New Roman" w:hAnsi="Times New Roman" w:cs="Times New Roman"/>
          <w:sz w:val="26"/>
          <w:szCs w:val="26"/>
        </w:rPr>
      </w:pPr>
      <w:r>
        <w:rPr>
          <w:rFonts w:ascii="Times New Roman" w:hAnsi="Times New Roman" w:cs="Times New Roman"/>
          <w:sz w:val="26"/>
          <w:szCs w:val="26"/>
        </w:rPr>
        <w:t>Szablon</w:t>
      </w:r>
    </w:p>
    <w:p w:rsidR="009419AC" w:rsidRDefault="009419AC" w:rsidP="009419AC">
      <w:pPr>
        <w:pStyle w:val="Akapitzlist"/>
        <w:rPr>
          <w:rFonts w:ascii="Times New Roman" w:hAnsi="Times New Roman" w:cs="Times New Roman"/>
          <w:sz w:val="26"/>
          <w:szCs w:val="26"/>
        </w:rPr>
      </w:pPr>
    </w:p>
    <w:p w:rsidR="009419AC" w:rsidRDefault="009419AC" w:rsidP="009419AC">
      <w:pPr>
        <w:pStyle w:val="Akapitzlist"/>
        <w:rPr>
          <w:sz w:val="28"/>
          <w:szCs w:val="28"/>
        </w:rPr>
      </w:pPr>
      <w:r>
        <w:rPr>
          <w:noProof/>
        </w:rPr>
        <w:drawing>
          <wp:inline distT="0" distB="0" distL="0" distR="0">
            <wp:extent cx="5760720" cy="79171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917180"/>
                    </a:xfrm>
                    <a:prstGeom prst="rect">
                      <a:avLst/>
                    </a:prstGeom>
                    <a:noFill/>
                    <a:ln>
                      <a:noFill/>
                    </a:ln>
                  </pic:spPr>
                </pic:pic>
              </a:graphicData>
            </a:graphic>
          </wp:inline>
        </w:drawing>
      </w:r>
    </w:p>
    <w:p w:rsidR="009419AC" w:rsidRDefault="009419AC" w:rsidP="009419AC">
      <w:pPr>
        <w:pStyle w:val="Akapitzlist"/>
        <w:rPr>
          <w:sz w:val="28"/>
          <w:szCs w:val="28"/>
        </w:rPr>
      </w:pPr>
    </w:p>
    <w:p w:rsidR="009419AC" w:rsidRDefault="009419AC" w:rsidP="009419AC">
      <w:pPr>
        <w:pStyle w:val="Akapitzlist"/>
        <w:rPr>
          <w:sz w:val="28"/>
          <w:szCs w:val="28"/>
        </w:rPr>
      </w:pPr>
    </w:p>
    <w:p w:rsidR="009419AC" w:rsidRDefault="009419AC" w:rsidP="009419AC">
      <w:pPr>
        <w:pStyle w:val="Akapitzlist"/>
        <w:rPr>
          <w:sz w:val="28"/>
          <w:szCs w:val="28"/>
        </w:rPr>
      </w:pPr>
      <w:r>
        <w:rPr>
          <w:sz w:val="28"/>
          <w:szCs w:val="28"/>
        </w:rPr>
        <w:t>Kolorowanka</w:t>
      </w:r>
      <w:r>
        <w:rPr>
          <w:noProof/>
        </w:rPr>
        <w:drawing>
          <wp:anchor distT="0" distB="0" distL="0" distR="0" simplePos="0" relativeHeight="251658240" behindDoc="0" locked="0" layoutInCell="1" allowOverlap="1">
            <wp:simplePos x="0" y="0"/>
            <wp:positionH relativeFrom="column">
              <wp:posOffset>753745</wp:posOffset>
            </wp:positionH>
            <wp:positionV relativeFrom="paragraph">
              <wp:posOffset>963295</wp:posOffset>
            </wp:positionV>
            <wp:extent cx="4632325" cy="856107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2325" cy="85610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419AC" w:rsidRDefault="009419AC" w:rsidP="009419AC">
      <w:pPr>
        <w:pStyle w:val="Akapitzlist"/>
        <w:rPr>
          <w:sz w:val="28"/>
          <w:szCs w:val="28"/>
        </w:rPr>
      </w:pPr>
    </w:p>
    <w:p w:rsidR="009419AC" w:rsidRDefault="009419AC" w:rsidP="009419AC">
      <w:pPr>
        <w:pStyle w:val="Akapitzlist"/>
        <w:rPr>
          <w:sz w:val="28"/>
          <w:szCs w:val="28"/>
        </w:rPr>
      </w:pPr>
    </w:p>
    <w:p w:rsidR="009419AC" w:rsidRDefault="009419AC" w:rsidP="009419AC">
      <w:pPr>
        <w:pStyle w:val="Akapitzlist"/>
        <w:rPr>
          <w:sz w:val="28"/>
          <w:szCs w:val="28"/>
        </w:rPr>
      </w:pPr>
    </w:p>
    <w:p w:rsidR="009419AC" w:rsidRDefault="009419AC" w:rsidP="009419AC"/>
    <w:p w:rsidR="004A0CC5" w:rsidRDefault="004A0CC5" w:rsidP="009D4268">
      <w:pPr>
        <w:pStyle w:val="Akapitzlist"/>
        <w:rPr>
          <w:rFonts w:ascii="Times New Roman" w:hAnsi="Times New Roman" w:cs="Times New Roman"/>
          <w:sz w:val="26"/>
          <w:szCs w:val="26"/>
        </w:rPr>
      </w:pPr>
    </w:p>
    <w:p w:rsidR="004A0CC5" w:rsidRDefault="004A0CC5" w:rsidP="009D4268">
      <w:pPr>
        <w:pStyle w:val="Akapitzlist"/>
        <w:rPr>
          <w:rFonts w:ascii="Times New Roman" w:hAnsi="Times New Roman" w:cs="Times New Roman"/>
          <w:sz w:val="26"/>
          <w:szCs w:val="26"/>
        </w:rPr>
      </w:pPr>
    </w:p>
    <w:p w:rsidR="004A0CC5" w:rsidRDefault="004A0CC5" w:rsidP="009D4268">
      <w:pPr>
        <w:pStyle w:val="Akapitzlist"/>
        <w:rPr>
          <w:rFonts w:ascii="Times New Roman" w:hAnsi="Times New Roman" w:cs="Times New Roman"/>
          <w:sz w:val="26"/>
          <w:szCs w:val="26"/>
        </w:rPr>
      </w:pPr>
    </w:p>
    <w:p w:rsidR="004A0CC5" w:rsidRDefault="004A0CC5" w:rsidP="009D4268">
      <w:pPr>
        <w:pStyle w:val="Akapitzlist"/>
        <w:rPr>
          <w:rFonts w:ascii="Times New Roman" w:hAnsi="Times New Roman" w:cs="Times New Roman"/>
          <w:sz w:val="26"/>
          <w:szCs w:val="26"/>
        </w:rPr>
      </w:pPr>
    </w:p>
    <w:p w:rsidR="004A0CC5" w:rsidRDefault="004A0CC5" w:rsidP="009D4268">
      <w:pPr>
        <w:pStyle w:val="Akapitzlist"/>
        <w:rPr>
          <w:rFonts w:ascii="Times New Roman" w:hAnsi="Times New Roman" w:cs="Times New Roman"/>
          <w:sz w:val="26"/>
          <w:szCs w:val="26"/>
        </w:rPr>
      </w:pPr>
    </w:p>
    <w:p w:rsidR="004A0CC5" w:rsidRDefault="004A0CC5" w:rsidP="009D4268">
      <w:pPr>
        <w:pStyle w:val="Akapitzlist"/>
        <w:rPr>
          <w:rFonts w:ascii="Times New Roman" w:hAnsi="Times New Roman" w:cs="Times New Roman"/>
          <w:sz w:val="26"/>
          <w:szCs w:val="26"/>
        </w:rPr>
      </w:pPr>
    </w:p>
    <w:p w:rsidR="004A0CC5" w:rsidRDefault="004A0CC5" w:rsidP="009D4268">
      <w:pPr>
        <w:pStyle w:val="Akapitzlist"/>
        <w:rPr>
          <w:rFonts w:ascii="Times New Roman" w:hAnsi="Times New Roman" w:cs="Times New Roman"/>
          <w:sz w:val="26"/>
          <w:szCs w:val="26"/>
        </w:rPr>
      </w:pPr>
    </w:p>
    <w:p w:rsidR="004A0CC5" w:rsidRDefault="004A0CC5" w:rsidP="009D4268">
      <w:pPr>
        <w:pStyle w:val="Akapitzlist"/>
        <w:rPr>
          <w:rFonts w:ascii="Times New Roman" w:hAnsi="Times New Roman" w:cs="Times New Roman"/>
          <w:sz w:val="26"/>
          <w:szCs w:val="26"/>
        </w:rPr>
      </w:pPr>
    </w:p>
    <w:p w:rsidR="004A0CC5" w:rsidRDefault="004A0CC5" w:rsidP="009D4268">
      <w:pPr>
        <w:pStyle w:val="Akapitzlist"/>
        <w:rPr>
          <w:rFonts w:ascii="Times New Roman" w:hAnsi="Times New Roman" w:cs="Times New Roman"/>
          <w:sz w:val="26"/>
          <w:szCs w:val="26"/>
        </w:rPr>
      </w:pPr>
    </w:p>
    <w:p w:rsidR="004A0CC5" w:rsidRDefault="004A0CC5" w:rsidP="009D4268">
      <w:pPr>
        <w:pStyle w:val="Akapitzlist"/>
        <w:rPr>
          <w:rFonts w:ascii="Times New Roman" w:hAnsi="Times New Roman" w:cs="Times New Roman"/>
          <w:sz w:val="26"/>
          <w:szCs w:val="26"/>
        </w:rPr>
      </w:pPr>
    </w:p>
    <w:p w:rsidR="004A0CC5" w:rsidRDefault="004A0CC5" w:rsidP="009D4268">
      <w:pPr>
        <w:pStyle w:val="Akapitzlist"/>
        <w:rPr>
          <w:rFonts w:ascii="Times New Roman" w:hAnsi="Times New Roman" w:cs="Times New Roman"/>
          <w:sz w:val="26"/>
          <w:szCs w:val="26"/>
        </w:rPr>
      </w:pPr>
    </w:p>
    <w:p w:rsidR="004A0CC5" w:rsidRDefault="004A0CC5" w:rsidP="009D4268">
      <w:pPr>
        <w:pStyle w:val="Akapitzlist"/>
        <w:rPr>
          <w:rFonts w:ascii="Times New Roman" w:hAnsi="Times New Roman" w:cs="Times New Roman"/>
          <w:sz w:val="26"/>
          <w:szCs w:val="26"/>
        </w:rPr>
      </w:pPr>
    </w:p>
    <w:p w:rsidR="004A0CC5" w:rsidRDefault="004A0CC5" w:rsidP="009D4268">
      <w:pPr>
        <w:pStyle w:val="Akapitzlist"/>
        <w:rPr>
          <w:rFonts w:ascii="Times New Roman" w:hAnsi="Times New Roman" w:cs="Times New Roman"/>
          <w:sz w:val="26"/>
          <w:szCs w:val="26"/>
        </w:rPr>
      </w:pPr>
    </w:p>
    <w:p w:rsidR="0004313B" w:rsidRPr="004A0CC5" w:rsidRDefault="004A0CC5" w:rsidP="004A0CC5">
      <w:pPr>
        <w:pStyle w:val="Akapitzlist"/>
        <w:rPr>
          <w:rFonts w:ascii="Times New Roman" w:hAnsi="Times New Roman" w:cs="Times New Roman"/>
          <w:sz w:val="26"/>
          <w:szCs w:val="26"/>
        </w:rPr>
      </w:pPr>
      <w:r>
        <w:rPr>
          <w:rFonts w:ascii="Times New Roman" w:hAnsi="Times New Roman" w:cs="Times New Roman"/>
          <w:sz w:val="26"/>
          <w:szCs w:val="26"/>
        </w:rPr>
        <w:t>Szablon</w:t>
      </w:r>
    </w:p>
    <w:p w:rsidR="0004313B" w:rsidRPr="00CF675E" w:rsidRDefault="0004313B" w:rsidP="009D4268">
      <w:pPr>
        <w:pStyle w:val="Akapitzlist"/>
        <w:rPr>
          <w:rFonts w:ascii="Times New Roman" w:hAnsi="Times New Roman" w:cs="Times New Roman"/>
          <w:sz w:val="26"/>
          <w:szCs w:val="26"/>
        </w:rPr>
      </w:pPr>
    </w:p>
    <w:bookmarkEnd w:id="0"/>
    <w:p w:rsidR="004F2A40" w:rsidRDefault="004A0CC5" w:rsidP="0017548E">
      <w:pPr>
        <w:pStyle w:val="Akapitzlist"/>
        <w:rPr>
          <w:sz w:val="28"/>
          <w:szCs w:val="28"/>
        </w:rPr>
      </w:pPr>
      <w:r>
        <w:rPr>
          <w:noProof/>
        </w:rPr>
        <w:lastRenderedPageBreak/>
        <w:drawing>
          <wp:inline distT="0" distB="0" distL="0" distR="0" wp14:anchorId="443D16DB" wp14:editId="4F224075">
            <wp:extent cx="5760720" cy="7921329"/>
            <wp:effectExtent l="0" t="0" r="0" b="3810"/>
            <wp:docPr id="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7921329"/>
                    </a:xfrm>
                    <a:prstGeom prst="rect">
                      <a:avLst/>
                    </a:prstGeom>
                    <a:noFill/>
                    <a:ln>
                      <a:noFill/>
                    </a:ln>
                  </pic:spPr>
                </pic:pic>
              </a:graphicData>
            </a:graphic>
          </wp:inline>
        </w:drawing>
      </w:r>
    </w:p>
    <w:p w:rsidR="004A0CC5" w:rsidRDefault="004A0CC5" w:rsidP="0017548E">
      <w:pPr>
        <w:pStyle w:val="Akapitzlist"/>
        <w:rPr>
          <w:sz w:val="28"/>
          <w:szCs w:val="28"/>
        </w:rPr>
      </w:pPr>
    </w:p>
    <w:p w:rsidR="004A0CC5" w:rsidRDefault="004A0CC5" w:rsidP="0017548E">
      <w:pPr>
        <w:pStyle w:val="Akapitzlist"/>
        <w:rPr>
          <w:sz w:val="28"/>
          <w:szCs w:val="28"/>
        </w:rPr>
      </w:pPr>
    </w:p>
    <w:p w:rsidR="004A0CC5" w:rsidRDefault="004A0CC5" w:rsidP="0017548E">
      <w:pPr>
        <w:pStyle w:val="Akapitzlist"/>
        <w:rPr>
          <w:sz w:val="28"/>
          <w:szCs w:val="28"/>
        </w:rPr>
      </w:pPr>
      <w:r>
        <w:rPr>
          <w:sz w:val="28"/>
          <w:szCs w:val="28"/>
        </w:rPr>
        <w:t>Kolorowanka</w:t>
      </w:r>
    </w:p>
    <w:p w:rsidR="004A0CC5" w:rsidRDefault="004A0CC5" w:rsidP="0017548E">
      <w:pPr>
        <w:pStyle w:val="Akapitzlist"/>
        <w:rPr>
          <w:sz w:val="28"/>
          <w:szCs w:val="28"/>
        </w:rPr>
      </w:pPr>
    </w:p>
    <w:p w:rsidR="004A0CC5" w:rsidRPr="004953BE" w:rsidRDefault="004A0CC5" w:rsidP="0017548E">
      <w:pPr>
        <w:pStyle w:val="Akapitzlist"/>
        <w:rPr>
          <w:sz w:val="28"/>
          <w:szCs w:val="28"/>
        </w:rPr>
      </w:pPr>
    </w:p>
    <w:p w:rsidR="005A285F" w:rsidRDefault="004A0CC5">
      <w:r>
        <w:rPr>
          <w:noProof/>
          <w:sz w:val="28"/>
          <w:szCs w:val="28"/>
        </w:rPr>
        <w:drawing>
          <wp:anchor distT="0" distB="0" distL="0" distR="0" simplePos="0" relativeHeight="251658240" behindDoc="0" locked="0" layoutInCell="1" allowOverlap="1">
            <wp:simplePos x="0" y="0"/>
            <wp:positionH relativeFrom="column">
              <wp:posOffset>753745</wp:posOffset>
            </wp:positionH>
            <wp:positionV relativeFrom="paragraph">
              <wp:posOffset>963295</wp:posOffset>
            </wp:positionV>
            <wp:extent cx="4632182" cy="8560996"/>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263" cy="859071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5A28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7052" w:rsidRDefault="00BF7052" w:rsidP="00E9288A">
      <w:pPr>
        <w:spacing w:after="0" w:line="240" w:lineRule="auto"/>
      </w:pPr>
      <w:r>
        <w:separator/>
      </w:r>
    </w:p>
  </w:endnote>
  <w:endnote w:type="continuationSeparator" w:id="0">
    <w:p w:rsidR="00BF7052" w:rsidRDefault="00BF7052" w:rsidP="00E9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7052" w:rsidRDefault="00BF7052" w:rsidP="00E9288A">
      <w:pPr>
        <w:spacing w:after="0" w:line="240" w:lineRule="auto"/>
      </w:pPr>
      <w:r>
        <w:separator/>
      </w:r>
    </w:p>
  </w:footnote>
  <w:footnote w:type="continuationSeparator" w:id="0">
    <w:p w:rsidR="00BF7052" w:rsidRDefault="00BF7052" w:rsidP="00E92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02AC2"/>
    <w:multiLevelType w:val="hybridMultilevel"/>
    <w:tmpl w:val="C6E83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59D6226"/>
    <w:multiLevelType w:val="hybridMultilevel"/>
    <w:tmpl w:val="D82466F6"/>
    <w:lvl w:ilvl="0" w:tplc="2B7C8E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5F"/>
    <w:rsid w:val="00002F43"/>
    <w:rsid w:val="0003701E"/>
    <w:rsid w:val="0004313B"/>
    <w:rsid w:val="00072562"/>
    <w:rsid w:val="00080D3D"/>
    <w:rsid w:val="000D0256"/>
    <w:rsid w:val="00111CD4"/>
    <w:rsid w:val="00130842"/>
    <w:rsid w:val="0017548E"/>
    <w:rsid w:val="001B64AC"/>
    <w:rsid w:val="001C08AA"/>
    <w:rsid w:val="001F4A87"/>
    <w:rsid w:val="00291F87"/>
    <w:rsid w:val="0029338D"/>
    <w:rsid w:val="00313896"/>
    <w:rsid w:val="00337910"/>
    <w:rsid w:val="00374D99"/>
    <w:rsid w:val="003970DF"/>
    <w:rsid w:val="003B1461"/>
    <w:rsid w:val="0040215C"/>
    <w:rsid w:val="0043174D"/>
    <w:rsid w:val="00443678"/>
    <w:rsid w:val="00445B2A"/>
    <w:rsid w:val="00473A07"/>
    <w:rsid w:val="004953BE"/>
    <w:rsid w:val="004A0CC5"/>
    <w:rsid w:val="004F0A14"/>
    <w:rsid w:val="004F2A40"/>
    <w:rsid w:val="005044C7"/>
    <w:rsid w:val="005A285F"/>
    <w:rsid w:val="00666EEB"/>
    <w:rsid w:val="00694565"/>
    <w:rsid w:val="006B40D2"/>
    <w:rsid w:val="007E428D"/>
    <w:rsid w:val="00856E33"/>
    <w:rsid w:val="00880CE4"/>
    <w:rsid w:val="00896977"/>
    <w:rsid w:val="008E4E0F"/>
    <w:rsid w:val="00940AC6"/>
    <w:rsid w:val="009419AC"/>
    <w:rsid w:val="00942037"/>
    <w:rsid w:val="009D2EE3"/>
    <w:rsid w:val="009D4268"/>
    <w:rsid w:val="00A44C64"/>
    <w:rsid w:val="00B81819"/>
    <w:rsid w:val="00BD279D"/>
    <w:rsid w:val="00BD389E"/>
    <w:rsid w:val="00BF7052"/>
    <w:rsid w:val="00C266EC"/>
    <w:rsid w:val="00C318D9"/>
    <w:rsid w:val="00C43ABF"/>
    <w:rsid w:val="00C47129"/>
    <w:rsid w:val="00C84723"/>
    <w:rsid w:val="00CD3BB0"/>
    <w:rsid w:val="00CE2B9A"/>
    <w:rsid w:val="00CF675E"/>
    <w:rsid w:val="00D63963"/>
    <w:rsid w:val="00D72842"/>
    <w:rsid w:val="00DB2782"/>
    <w:rsid w:val="00DB3693"/>
    <w:rsid w:val="00DC7762"/>
    <w:rsid w:val="00DE2BBB"/>
    <w:rsid w:val="00E9288A"/>
    <w:rsid w:val="00ED26A4"/>
    <w:rsid w:val="00EE0F39"/>
    <w:rsid w:val="00EE431A"/>
    <w:rsid w:val="00F208FE"/>
    <w:rsid w:val="00F64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10A3"/>
  <w15:chartTrackingRefBased/>
  <w15:docId w15:val="{1470B682-2327-4F2D-A64A-75976026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285F"/>
    <w:pPr>
      <w:ind w:left="720"/>
      <w:contextualSpacing/>
    </w:pPr>
  </w:style>
  <w:style w:type="character" w:styleId="Hipercze">
    <w:name w:val="Hyperlink"/>
    <w:basedOn w:val="Domylnaczcionkaakapitu"/>
    <w:uiPriority w:val="99"/>
    <w:unhideWhenUsed/>
    <w:rsid w:val="00291F87"/>
    <w:rPr>
      <w:color w:val="0563C1" w:themeColor="hyperlink"/>
      <w:u w:val="single"/>
    </w:rPr>
  </w:style>
  <w:style w:type="character" w:styleId="Nierozpoznanawzmianka">
    <w:name w:val="Unresolved Mention"/>
    <w:basedOn w:val="Domylnaczcionkaakapitu"/>
    <w:uiPriority w:val="99"/>
    <w:semiHidden/>
    <w:unhideWhenUsed/>
    <w:rsid w:val="00291F87"/>
    <w:rPr>
      <w:color w:val="605E5C"/>
      <w:shd w:val="clear" w:color="auto" w:fill="E1DFDD"/>
    </w:rPr>
  </w:style>
  <w:style w:type="paragraph" w:styleId="Tekstprzypisukocowego">
    <w:name w:val="endnote text"/>
    <w:basedOn w:val="Normalny"/>
    <w:link w:val="TekstprzypisukocowegoZnak"/>
    <w:uiPriority w:val="99"/>
    <w:semiHidden/>
    <w:unhideWhenUsed/>
    <w:rsid w:val="00E928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288A"/>
    <w:rPr>
      <w:sz w:val="20"/>
      <w:szCs w:val="20"/>
    </w:rPr>
  </w:style>
  <w:style w:type="character" w:styleId="Odwoanieprzypisukocowego">
    <w:name w:val="endnote reference"/>
    <w:basedOn w:val="Domylnaczcionkaakapitu"/>
    <w:uiPriority w:val="99"/>
    <w:semiHidden/>
    <w:unhideWhenUsed/>
    <w:rsid w:val="00E928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790368">
      <w:bodyDiv w:val="1"/>
      <w:marLeft w:val="0"/>
      <w:marRight w:val="0"/>
      <w:marTop w:val="0"/>
      <w:marBottom w:val="0"/>
      <w:divBdr>
        <w:top w:val="none" w:sz="0" w:space="0" w:color="auto"/>
        <w:left w:val="none" w:sz="0" w:space="0" w:color="auto"/>
        <w:bottom w:val="none" w:sz="0" w:space="0" w:color="auto"/>
        <w:right w:val="none" w:sz="0" w:space="0" w:color="auto"/>
      </w:divBdr>
    </w:div>
    <w:div w:id="1059671782">
      <w:bodyDiv w:val="1"/>
      <w:marLeft w:val="0"/>
      <w:marRight w:val="0"/>
      <w:marTop w:val="0"/>
      <w:marBottom w:val="0"/>
      <w:divBdr>
        <w:top w:val="none" w:sz="0" w:space="0" w:color="auto"/>
        <w:left w:val="none" w:sz="0" w:space="0" w:color="auto"/>
        <w:bottom w:val="none" w:sz="0" w:space="0" w:color="auto"/>
        <w:right w:val="none" w:sz="0" w:space="0" w:color="auto"/>
      </w:divBdr>
    </w:div>
    <w:div w:id="1656760268">
      <w:bodyDiv w:val="1"/>
      <w:marLeft w:val="0"/>
      <w:marRight w:val="0"/>
      <w:marTop w:val="0"/>
      <w:marBottom w:val="0"/>
      <w:divBdr>
        <w:top w:val="none" w:sz="0" w:space="0" w:color="auto"/>
        <w:left w:val="none" w:sz="0" w:space="0" w:color="auto"/>
        <w:bottom w:val="none" w:sz="0" w:space="0" w:color="auto"/>
        <w:right w:val="none" w:sz="0" w:space="0" w:color="auto"/>
      </w:divBdr>
    </w:div>
    <w:div w:id="16910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553</Words>
  <Characters>3323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Rodzinka</dc:creator>
  <cp:keywords/>
  <dc:description/>
  <cp:lastModifiedBy>Rodzinka</cp:lastModifiedBy>
  <cp:revision>2</cp:revision>
  <dcterms:created xsi:type="dcterms:W3CDTF">2020-05-12T19:44:00Z</dcterms:created>
  <dcterms:modified xsi:type="dcterms:W3CDTF">2020-05-12T19:44:00Z</dcterms:modified>
</cp:coreProperties>
</file>