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F7E6" w14:textId="77777777" w:rsidR="0015592D" w:rsidRPr="00A846BD" w:rsidRDefault="0015592D" w:rsidP="0015592D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0" w:name="_ijkg57l1vggh" w:colFirst="0" w:colLast="0"/>
      <w:bookmarkEnd w:id="0"/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PROCEDURY NA WYPADEK ZAGROŻENIA COVID-19 W ZAKRESIE ZASAD I TRYBU ZAPOBIEGANIA ZAKAŻENIU I ROZPRZESTRZENIANIU SIĘ CHOROBY</w:t>
      </w:r>
    </w:p>
    <w:p w14:paraId="3D2B00C8" w14:textId="77777777" w:rsidR="0015592D" w:rsidRPr="00A846BD" w:rsidRDefault="0015592D" w:rsidP="0015592D">
      <w:pPr>
        <w:pStyle w:val="Tytu"/>
        <w:spacing w:after="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W PRZEDSZKOLU NR 9  W GDYNI</w:t>
      </w:r>
    </w:p>
    <w:p w14:paraId="35C9C469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1880BC20" w14:textId="77777777" w:rsidR="0015592D" w:rsidRPr="00A846BD" w:rsidRDefault="0015592D" w:rsidP="0015592D">
      <w:pPr>
        <w:spacing w:before="240"/>
        <w:rPr>
          <w:rFonts w:asciiTheme="majorHAnsi" w:eastAsia="Times New Roman" w:hAnsiTheme="majorHAnsi" w:cstheme="majorHAnsi"/>
          <w:u w:val="single"/>
        </w:rPr>
      </w:pPr>
      <w:bookmarkStart w:id="1" w:name="_Hlk40270325"/>
      <w:r w:rsidRPr="00A846BD">
        <w:rPr>
          <w:rFonts w:asciiTheme="majorHAnsi" w:eastAsia="Times New Roman" w:hAnsiTheme="majorHAnsi" w:cstheme="majorHAnsi"/>
          <w:u w:val="single"/>
        </w:rPr>
        <w:t>Podstawa prawna</w:t>
      </w:r>
    </w:p>
    <w:p w14:paraId="1DBDD225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ROZPORZĄDZENIE MINISTRA ZDROWIA w sprawie ogłoszenia na obszarze Rzeczypospolitej Polskiej stanu epidemii (Dz.U. z dnia 20 marca 2020 r. Poz. 491)</w:t>
      </w:r>
    </w:p>
    <w:p w14:paraId="1633A9F7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ROZPORZĄDZENIE MINISTRA EDUKACJI NARODOWEJ zmieniające rozporządzenie w sprawie czasowego ograniczenia funkcjonowania jednostek systemu oświaty w związku z zapobieganiem, przeciwdziałaniem i zwalczaniem COVID-19 (Dz. U. z dnia 29 kwietnia 2020 r. poz. 780)</w:t>
      </w:r>
    </w:p>
    <w:p w14:paraId="570C1802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hAnsiTheme="majorHAnsi" w:cstheme="majorHAnsi"/>
        </w:rPr>
        <w:t>Wytyczne przeciwepidemiczne GIS z dnia 25 sierpnia 2020r. dla przedszkoli, oddziałów przedszkolnych w szkole podstawowej, innych form wychowania przedszkolnego oraz instytucji opieki nad dziećmi do lat 3, wydane na podstawie art. 8a ust. 5 pkt. 2 ustawy z dnia 14 marca 1985r. o Państwowej Inspekcji Sanitarnej (Dz. U. z 2019r. poz. 59 oraz z 2020r. poz. 322, 394, 567)</w:t>
      </w:r>
    </w:p>
    <w:p w14:paraId="0601F62C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</w:t>
      </w:r>
      <w:proofErr w:type="spellStart"/>
      <w:r w:rsidRPr="00A846BD">
        <w:rPr>
          <w:rFonts w:asciiTheme="majorHAnsi" w:eastAsia="Times New Roman" w:hAnsiTheme="majorHAnsi" w:cstheme="majorHAnsi"/>
        </w:rPr>
        <w:t>koronawirusa</w:t>
      </w:r>
      <w:proofErr w:type="spellEnd"/>
      <w:r w:rsidRPr="00A846BD">
        <w:rPr>
          <w:rFonts w:asciiTheme="majorHAnsi" w:eastAsia="Times New Roman" w:hAnsiTheme="majorHAnsi" w:cstheme="majorHAnsi"/>
        </w:rPr>
        <w:t>.</w:t>
      </w:r>
    </w:p>
    <w:p w14:paraId="144DA99D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U</w:t>
      </w:r>
      <w:r w:rsidRPr="00A846BD">
        <w:rPr>
          <w:rFonts w:asciiTheme="majorHAnsi" w:eastAsia="Times New Roman" w:hAnsiTheme="majorHAnsi" w:cstheme="majorHAnsi"/>
          <w:highlight w:val="white"/>
        </w:rPr>
        <w:t>stawa z dnia 26 stycznia 1982 r. Karta Nauczyciela</w:t>
      </w:r>
      <w:r w:rsidRPr="00A846BD">
        <w:rPr>
          <w:rFonts w:asciiTheme="majorHAnsi" w:eastAsia="Times New Roman" w:hAnsiTheme="majorHAnsi" w:cstheme="majorHAnsi"/>
        </w:rPr>
        <w:t>(Dz. U. z 2019 r. poz. 2215)</w:t>
      </w:r>
    </w:p>
    <w:p w14:paraId="0270A549" w14:textId="77777777" w:rsidR="0015592D" w:rsidRPr="00A846BD" w:rsidRDefault="0015592D" w:rsidP="0015592D">
      <w:pPr>
        <w:pStyle w:val="Akapitzlist"/>
        <w:numPr>
          <w:ilvl w:val="0"/>
          <w:numId w:val="8"/>
        </w:numPr>
        <w:spacing w:before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Ustawa Prawo oświatowe z dnia 14 grudnia 2016r. (Dz. U. z 2019 r. poz. 1148 ze zm.)</w:t>
      </w:r>
    </w:p>
    <w:p w14:paraId="36818C4E" w14:textId="77777777" w:rsidR="0015592D" w:rsidRPr="00A846BD" w:rsidRDefault="0015592D" w:rsidP="0015592D">
      <w:pPr>
        <w:pStyle w:val="Akapitzlist"/>
        <w:spacing w:before="240" w:line="240" w:lineRule="auto"/>
        <w:ind w:left="360"/>
        <w:jc w:val="both"/>
        <w:rPr>
          <w:rFonts w:asciiTheme="majorHAnsi" w:eastAsia="Times New Roman" w:hAnsiTheme="majorHAnsi" w:cstheme="majorHAnsi"/>
        </w:rPr>
      </w:pPr>
    </w:p>
    <w:p w14:paraId="22F05B51" w14:textId="77777777" w:rsidR="0015592D" w:rsidRPr="00A846BD" w:rsidRDefault="0015592D" w:rsidP="0015592D">
      <w:pPr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Głównym celem procedury jest zapobieganie zakażeniu i rozprzestrzenianiu się COVID-19 oraz działania wynikające z pojawienia się zakażenia w placówce.</w:t>
      </w:r>
    </w:p>
    <w:p w14:paraId="79EBE7C6" w14:textId="77777777" w:rsidR="0015592D" w:rsidRPr="00A846BD" w:rsidRDefault="0015592D" w:rsidP="0015592D">
      <w:pPr>
        <w:jc w:val="both"/>
        <w:rPr>
          <w:rFonts w:asciiTheme="majorHAnsi" w:eastAsia="Times New Roman" w:hAnsiTheme="majorHAnsi" w:cstheme="majorHAnsi"/>
        </w:rPr>
      </w:pPr>
    </w:p>
    <w:p w14:paraId="6A277D5B" w14:textId="77777777" w:rsidR="0015592D" w:rsidRPr="00A846BD" w:rsidRDefault="0015592D" w:rsidP="0015592D">
      <w:pPr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Osobą odpowiedzialną za wdrożenie procedury jest dyrektor placówki zaś osobami odpowiedzialnymi za realizację procedury pracownicy placówki.</w:t>
      </w:r>
    </w:p>
    <w:p w14:paraId="0800F197" w14:textId="77777777" w:rsidR="0015592D" w:rsidRPr="00A846BD" w:rsidRDefault="0015592D" w:rsidP="0015592D">
      <w:pPr>
        <w:spacing w:before="240"/>
        <w:jc w:val="both"/>
        <w:rPr>
          <w:rFonts w:asciiTheme="majorHAnsi" w:eastAsia="Times New Roman" w:hAnsiTheme="majorHAnsi" w:cstheme="majorHAnsi"/>
          <w:b/>
        </w:rPr>
      </w:pPr>
      <w:r w:rsidRPr="00A846BD">
        <w:rPr>
          <w:rFonts w:asciiTheme="majorHAnsi" w:eastAsia="Times New Roman" w:hAnsiTheme="majorHAnsi" w:cstheme="majorHAnsi"/>
        </w:rPr>
        <w:t xml:space="preserve"> </w:t>
      </w:r>
      <w:r w:rsidRPr="00A846BD">
        <w:rPr>
          <w:rFonts w:asciiTheme="majorHAnsi" w:eastAsia="Times New Roman" w:hAnsiTheme="majorHAnsi" w:cstheme="majorHAnsi"/>
          <w:b/>
        </w:rPr>
        <w:t xml:space="preserve">Niniejsza procedura opracowana jest w oparciu o wytyczne GIS oraz wytyczne </w:t>
      </w:r>
      <w:proofErr w:type="spellStart"/>
      <w:r w:rsidRPr="00A846BD">
        <w:rPr>
          <w:rFonts w:asciiTheme="majorHAnsi" w:eastAsia="Times New Roman" w:hAnsiTheme="majorHAnsi" w:cstheme="majorHAnsi"/>
          <w:b/>
        </w:rPr>
        <w:t>MPiPS</w:t>
      </w:r>
      <w:proofErr w:type="spellEnd"/>
      <w:r w:rsidRPr="00A846BD">
        <w:rPr>
          <w:rFonts w:asciiTheme="majorHAnsi" w:eastAsia="Times New Roman" w:hAnsiTheme="majorHAnsi" w:cstheme="majorHAnsi"/>
          <w:b/>
        </w:rPr>
        <w:t xml:space="preserve"> i MZ i jest na bieżąco aktualizowana.</w:t>
      </w:r>
    </w:p>
    <w:bookmarkEnd w:id="1"/>
    <w:p w14:paraId="2740E60E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7FC66366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I</w:t>
      </w:r>
    </w:p>
    <w:p w14:paraId="78E048B9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4F52C709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ZASADY PRZYPROWADZANIA I ODBIERANIA DZIECKA</w:t>
      </w:r>
      <w:bookmarkStart w:id="2" w:name="_5sp8w3bvqy1y" w:colFirst="0" w:colLast="0"/>
      <w:bookmarkEnd w:id="2"/>
    </w:p>
    <w:p w14:paraId="35AA786A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W CZASIE STANU EPIDEMICZNEGO</w:t>
      </w:r>
    </w:p>
    <w:p w14:paraId="67DA53AC" w14:textId="77777777" w:rsidR="0015592D" w:rsidRPr="00A846BD" w:rsidRDefault="0015592D" w:rsidP="0015592D">
      <w:pPr>
        <w:spacing w:before="240"/>
        <w:jc w:val="center"/>
        <w:rPr>
          <w:rFonts w:asciiTheme="majorHAnsi" w:eastAsia="Times New Roman" w:hAnsiTheme="majorHAnsi" w:cstheme="majorHAnsi"/>
          <w:b/>
        </w:rPr>
      </w:pPr>
      <w:r w:rsidRPr="00A846BD">
        <w:rPr>
          <w:rFonts w:asciiTheme="majorHAnsi" w:eastAsia="Times New Roman" w:hAnsiTheme="majorHAnsi" w:cstheme="majorHAnsi"/>
          <w:b/>
        </w:rPr>
        <w:t>Przyprowadzanie dziecka do przedszkola</w:t>
      </w:r>
    </w:p>
    <w:p w14:paraId="3DC8CD2B" w14:textId="77777777" w:rsidR="0015592D" w:rsidRPr="00A846BD" w:rsidRDefault="0015592D" w:rsidP="0015592D">
      <w:pPr>
        <w:spacing w:line="240" w:lineRule="auto"/>
        <w:rPr>
          <w:rFonts w:asciiTheme="majorHAnsi" w:hAnsiTheme="majorHAnsi" w:cstheme="majorHAnsi"/>
        </w:rPr>
      </w:pPr>
    </w:p>
    <w:p w14:paraId="5B73C2BC" w14:textId="77777777" w:rsidR="0015592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Dzieci można przyprowadzać i odbierać jedynie w wyznaczonych godzinach: </w:t>
      </w:r>
    </w:p>
    <w:p w14:paraId="03029784" w14:textId="77777777" w:rsidR="0015592D" w:rsidRPr="00A846BD" w:rsidRDefault="0015592D" w:rsidP="0015592D">
      <w:pPr>
        <w:pStyle w:val="Akapitzlist"/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 przyprowadzanie: </w:t>
      </w:r>
      <w:r w:rsidRPr="00A846BD">
        <w:rPr>
          <w:rFonts w:asciiTheme="majorHAnsi" w:hAnsiTheme="majorHAnsi" w:cstheme="majorHAnsi"/>
          <w:b/>
        </w:rPr>
        <w:t xml:space="preserve">od 6.30 do 8.20. </w:t>
      </w:r>
      <w:r w:rsidRPr="00A846BD">
        <w:rPr>
          <w:rFonts w:asciiTheme="majorHAnsi" w:hAnsiTheme="majorHAnsi" w:cstheme="majorHAnsi"/>
        </w:rPr>
        <w:sym w:font="Symbol" w:char="F02D"/>
      </w:r>
      <w:r w:rsidRPr="00A846BD">
        <w:rPr>
          <w:rFonts w:asciiTheme="majorHAnsi" w:hAnsiTheme="majorHAnsi" w:cstheme="majorHAnsi"/>
          <w:b/>
        </w:rPr>
        <w:t xml:space="preserve"> odbieranie: od 14.00 do 17.00</w:t>
      </w:r>
    </w:p>
    <w:p w14:paraId="157B680A" w14:textId="77777777" w:rsidR="0015592D" w:rsidRPr="00A846BD" w:rsidRDefault="0015592D" w:rsidP="0015592D">
      <w:pPr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1B1B1B"/>
        </w:rPr>
      </w:pPr>
      <w:r w:rsidRPr="00A846BD">
        <w:rPr>
          <w:rFonts w:asciiTheme="majorHAnsi" w:eastAsia="Times New Roman" w:hAnsiTheme="majorHAnsi" w:cstheme="majorHAnsi"/>
          <w:color w:val="1B1B1B"/>
        </w:rPr>
        <w:t>Do przedszkola może uczęszczać wyłącznie dziecko zdrowe, bez objawów chorobowych sugerujących chorobę zakaźną.</w:t>
      </w:r>
    </w:p>
    <w:p w14:paraId="3A530D3F" w14:textId="77777777" w:rsidR="0015592D" w:rsidRPr="00431AF7" w:rsidRDefault="0015592D" w:rsidP="0015592D">
      <w:pPr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1B1B1B"/>
        </w:rPr>
      </w:pPr>
      <w:r w:rsidRPr="00431AF7">
        <w:rPr>
          <w:rFonts w:asciiTheme="majorHAnsi" w:eastAsia="Times New Roman" w:hAnsiTheme="majorHAnsi" w:cstheme="majorHAnsi"/>
          <w:color w:val="1B1B1B"/>
          <w:shd w:val="clear" w:color="auto" w:fill="FFFFFF"/>
        </w:rPr>
        <w:t>Dzieci do p</w:t>
      </w:r>
      <w:r w:rsidRPr="00A846BD">
        <w:rPr>
          <w:rFonts w:asciiTheme="majorHAnsi" w:eastAsia="Times New Roman" w:hAnsiTheme="majorHAnsi" w:cstheme="majorHAnsi"/>
          <w:color w:val="1B1B1B"/>
          <w:shd w:val="clear" w:color="auto" w:fill="FFFFFF"/>
        </w:rPr>
        <w:t xml:space="preserve">rzedszkola </w:t>
      </w:r>
      <w:r w:rsidRPr="00431AF7">
        <w:rPr>
          <w:rFonts w:asciiTheme="majorHAnsi" w:eastAsia="Times New Roman" w:hAnsiTheme="majorHAnsi" w:cstheme="majorHAnsi"/>
          <w:color w:val="1B1B1B"/>
          <w:shd w:val="clear" w:color="auto" w:fill="FFFFFF"/>
        </w:rPr>
        <w:t xml:space="preserve"> są przyprowadzane/ odbierane przez osoby zdrowe.</w:t>
      </w:r>
    </w:p>
    <w:p w14:paraId="1F2FEA8D" w14:textId="77777777" w:rsidR="0015592D" w:rsidRPr="00A846BD" w:rsidRDefault="0015592D" w:rsidP="0015592D">
      <w:pPr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Theme="majorHAnsi" w:eastAsia="Times New Roman" w:hAnsiTheme="majorHAnsi" w:cstheme="majorHAnsi"/>
          <w:color w:val="1B1B1B"/>
        </w:rPr>
      </w:pPr>
      <w:r w:rsidRPr="00431AF7">
        <w:rPr>
          <w:rFonts w:asciiTheme="majorHAnsi" w:eastAsia="Times New Roman" w:hAnsiTheme="majorHAnsi" w:cstheme="majorHAnsi"/>
          <w:color w:val="1B1B1B"/>
        </w:rPr>
        <w:t>Jeżeli w domu przebywa osoba na kwarantannie lub izolacji w warunkach domowych nie wolno przyprowadzać dziecka do podmiotu.</w:t>
      </w:r>
    </w:p>
    <w:p w14:paraId="0C45F3B3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Theme="minorHAnsi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Rodzice, w oczekiwaniu na wejście do przedszkola  stoją przed wejściem głównym zachowując  bezpieczną odległości  2 m od siebie.</w:t>
      </w:r>
    </w:p>
    <w:p w14:paraId="72A2D0A6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W przedsionku przedszkola może jednocześnie przebywać jeden rodzic z dzieckiem/dziećmi.</w:t>
      </w:r>
    </w:p>
    <w:p w14:paraId="6B2B5A1A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lastRenderedPageBreak/>
        <w:t>W razie temperatury podwyższonej 37°C  lub widocznych objawów chorobowych, dziecko nie zostaje przyjęte do przedszkola, temperatura zostaje odnotowana przez pracownika w rejestrze temperatury.</w:t>
      </w:r>
    </w:p>
    <w:p w14:paraId="792C8390" w14:textId="28A86C9F" w:rsidR="0015592D" w:rsidRPr="00A846BD" w:rsidRDefault="00804B42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Po przejęciu dziecka od rodzica/opiekuna,</w:t>
      </w:r>
      <w:r w:rsidR="00FB06AA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>w</w:t>
      </w:r>
      <w:r w:rsidR="0015592D" w:rsidRPr="00A846BD">
        <w:rPr>
          <w:rFonts w:asciiTheme="majorHAnsi" w:eastAsia="Times New Roman" w:hAnsiTheme="majorHAnsi" w:cstheme="majorHAnsi"/>
        </w:rPr>
        <w:t>yznaczony pracownik pomaga dziecku w szatni i zaprowadza do sali pod opiekę nauczyciela.</w:t>
      </w:r>
    </w:p>
    <w:p w14:paraId="3BC02FB6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Po każdej nieobecności dziecka spowodowanej </w:t>
      </w:r>
      <w:r w:rsidRPr="00A846BD">
        <w:rPr>
          <w:rFonts w:asciiTheme="majorHAnsi" w:eastAsia="Times New Roman" w:hAnsiTheme="majorHAnsi" w:cstheme="majorHAnsi"/>
          <w:u w:val="single"/>
        </w:rPr>
        <w:t>podejrzeniem</w:t>
      </w:r>
      <w:r w:rsidRPr="00A846BD">
        <w:rPr>
          <w:rFonts w:asciiTheme="majorHAnsi" w:eastAsia="Times New Roman" w:hAnsiTheme="majorHAnsi" w:cstheme="majorHAnsi"/>
        </w:rPr>
        <w:t xml:space="preserve"> chorobą rodzice/opiekunowie prawni zobowiązani są do przedłożenia zaświadczenia lekarskiego stwierdzającego, że dziecko jest zdrowe i nie ma </w:t>
      </w:r>
      <w:r w:rsidRPr="00A846BD">
        <w:rPr>
          <w:rFonts w:asciiTheme="majorHAnsi" w:eastAsia="Times New Roman" w:hAnsiTheme="majorHAnsi" w:cstheme="majorHAnsi"/>
          <w:color w:val="1B1B1B"/>
        </w:rPr>
        <w:t>przeciwwskazań, aby uczęszczało do przedszkola.</w:t>
      </w:r>
    </w:p>
    <w:p w14:paraId="56F33175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  <w:color w:val="1B1B1B"/>
        </w:rPr>
        <w:t>Dziecko chorujące na astmę lub alergiczny nieżyt nosa może uczęszczać do przedszkola tylko po dostarczeniu zaświadczenia lekarskiego.</w:t>
      </w:r>
    </w:p>
    <w:p w14:paraId="4ABD3543" w14:textId="3B5CCA99" w:rsidR="0015592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  <w:b/>
        </w:rPr>
      </w:pPr>
      <w:r w:rsidRPr="00804B42">
        <w:rPr>
          <w:rFonts w:asciiTheme="majorHAnsi" w:eastAsia="Times New Roman" w:hAnsiTheme="majorHAnsi" w:cstheme="majorHAnsi"/>
          <w:b/>
        </w:rPr>
        <w:t>Na czas epidemii wprowadza się całkowity zakaz przynoszenia przez dzieci zabawek i innych przedmiotów z domu.</w:t>
      </w:r>
    </w:p>
    <w:p w14:paraId="71D524D9" w14:textId="4AFFAF7C" w:rsidR="0090318D" w:rsidRPr="0090318D" w:rsidRDefault="0090318D" w:rsidP="0090318D">
      <w:pPr>
        <w:pStyle w:val="Akapitzlist"/>
        <w:numPr>
          <w:ilvl w:val="0"/>
          <w:numId w:val="10"/>
        </w:numPr>
        <w:spacing w:before="240" w:after="240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Opiekunowie powinni zachowywać dystans społeczny między sobą w każdej przestrzeni przedszkola wynoszący minimum 1,5 m -2m</w:t>
      </w:r>
    </w:p>
    <w:p w14:paraId="57B12A6C" w14:textId="77777777" w:rsidR="0015592D" w:rsidRPr="00A846BD" w:rsidRDefault="0015592D" w:rsidP="0015592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hAnsiTheme="majorHAnsi" w:cstheme="majorHAnsi"/>
          <w:bCs/>
        </w:rPr>
        <w:t>Rodzice lub upoważniona przez nich osoba zobowiązane są przyprowadzać i odbierać dziecko z przedszkola w czasie zgodnym z ustalonym i zaakceptowanym przez nich wcześniej harmonogramem.</w:t>
      </w:r>
    </w:p>
    <w:p w14:paraId="42B55E55" w14:textId="77777777" w:rsidR="0015592D" w:rsidRPr="00A846BD" w:rsidRDefault="0015592D" w:rsidP="0015592D">
      <w:pPr>
        <w:pStyle w:val="Akapitzlist"/>
        <w:spacing w:line="240" w:lineRule="auto"/>
        <w:ind w:left="357"/>
        <w:rPr>
          <w:rFonts w:asciiTheme="majorHAnsi" w:hAnsiTheme="majorHAnsi" w:cstheme="majorHAnsi"/>
        </w:rPr>
      </w:pPr>
      <w:bookmarkStart w:id="3" w:name="_Hlk39751877"/>
    </w:p>
    <w:bookmarkEnd w:id="3"/>
    <w:p w14:paraId="42F0A856" w14:textId="77777777" w:rsidR="0015592D" w:rsidRPr="00A846BD" w:rsidRDefault="0015592D" w:rsidP="0015592D">
      <w:pPr>
        <w:pStyle w:val="Akapitzlist"/>
        <w:jc w:val="center"/>
        <w:rPr>
          <w:rFonts w:asciiTheme="majorHAnsi" w:hAnsiTheme="majorHAnsi" w:cstheme="majorHAnsi"/>
          <w:b/>
        </w:rPr>
      </w:pPr>
      <w:r w:rsidRPr="00A846BD">
        <w:rPr>
          <w:rFonts w:asciiTheme="majorHAnsi" w:hAnsiTheme="majorHAnsi" w:cstheme="majorHAnsi"/>
          <w:b/>
        </w:rPr>
        <w:t>Odbieranie dziecka z przedszkola</w:t>
      </w:r>
    </w:p>
    <w:p w14:paraId="2576D3B2" w14:textId="77777777" w:rsidR="0015592D" w:rsidRPr="00A846BD" w:rsidRDefault="0015592D" w:rsidP="00FB06A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Rodzic po wejściu do przedsionka placówki dzwoni domofonem. Po przyjściu pracownika oznajmia po kogo przyszedł.</w:t>
      </w:r>
    </w:p>
    <w:p w14:paraId="5AA40F15" w14:textId="77777777" w:rsidR="0015592D" w:rsidRPr="00A846BD" w:rsidRDefault="0015592D" w:rsidP="00FB06AA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Rejestruje odbiór dziecka poprzez przyłożenie karty mieszkańca do czytnika. </w:t>
      </w:r>
    </w:p>
    <w:p w14:paraId="62E3740A" w14:textId="77777777" w:rsidR="0015592D" w:rsidRPr="00A846BD" w:rsidRDefault="0015592D" w:rsidP="00FB06AA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Jednocześnie w przedsionku może znajdować się tylko jeden rodzic po odbiór dziecka.</w:t>
      </w:r>
    </w:p>
    <w:p w14:paraId="4AE7948D" w14:textId="3B52F9D7" w:rsidR="0015592D" w:rsidRPr="00A846BD" w:rsidRDefault="0015592D" w:rsidP="00FB06AA">
      <w:pPr>
        <w:pStyle w:val="Akapitzlist"/>
        <w:numPr>
          <w:ilvl w:val="0"/>
          <w:numId w:val="1"/>
        </w:numPr>
        <w:spacing w:before="24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Rodzic/opiekun prawny</w:t>
      </w:r>
      <w:r w:rsidR="00804B42">
        <w:rPr>
          <w:rFonts w:asciiTheme="majorHAnsi" w:hAnsiTheme="majorHAnsi" w:cstheme="majorHAnsi"/>
        </w:rPr>
        <w:t xml:space="preserve"> odbiera dziecko </w:t>
      </w:r>
      <w:r w:rsidR="00FB06AA">
        <w:rPr>
          <w:rFonts w:asciiTheme="majorHAnsi" w:hAnsiTheme="majorHAnsi" w:cstheme="majorHAnsi"/>
        </w:rPr>
        <w:t xml:space="preserve"> głównym wejściem. </w:t>
      </w:r>
      <w:r w:rsidR="00804B42">
        <w:rPr>
          <w:rFonts w:asciiTheme="majorHAnsi" w:hAnsiTheme="majorHAnsi" w:cstheme="majorHAnsi"/>
        </w:rPr>
        <w:t>Rodzice oczekując na dziecko n</w:t>
      </w:r>
      <w:r w:rsidRPr="00A846BD">
        <w:rPr>
          <w:rFonts w:asciiTheme="majorHAnsi" w:hAnsiTheme="majorHAnsi" w:cstheme="majorHAnsi"/>
        </w:rPr>
        <w:t xml:space="preserve">a </w:t>
      </w:r>
      <w:r w:rsidR="00FB06AA">
        <w:rPr>
          <w:rFonts w:asciiTheme="majorHAnsi" w:hAnsiTheme="majorHAnsi" w:cstheme="majorHAnsi"/>
        </w:rPr>
        <w:t>przed przedszkolem</w:t>
      </w:r>
      <w:r w:rsidRPr="00A846BD">
        <w:rPr>
          <w:rFonts w:asciiTheme="majorHAnsi" w:hAnsiTheme="majorHAnsi" w:cstheme="majorHAnsi"/>
        </w:rPr>
        <w:t xml:space="preserve"> </w:t>
      </w:r>
      <w:r w:rsidR="00804B42">
        <w:rPr>
          <w:rFonts w:asciiTheme="majorHAnsi" w:hAnsiTheme="majorHAnsi" w:cstheme="majorHAnsi"/>
        </w:rPr>
        <w:t>powinni zac</w:t>
      </w:r>
      <w:bookmarkStart w:id="4" w:name="_GoBack"/>
      <w:bookmarkEnd w:id="4"/>
      <w:r w:rsidR="00804B42">
        <w:rPr>
          <w:rFonts w:asciiTheme="majorHAnsi" w:hAnsiTheme="majorHAnsi" w:cstheme="majorHAnsi"/>
        </w:rPr>
        <w:t xml:space="preserve">hować </w:t>
      </w:r>
      <w:r w:rsidRPr="00A846BD">
        <w:rPr>
          <w:rFonts w:asciiTheme="majorHAnsi" w:hAnsiTheme="majorHAnsi" w:cstheme="majorHAnsi"/>
        </w:rPr>
        <w:t xml:space="preserve"> odległość 2 metry między innymi oczekującymi rodzicami. </w:t>
      </w:r>
    </w:p>
    <w:p w14:paraId="313AB4CC" w14:textId="323AB87D" w:rsidR="0015592D" w:rsidRPr="00A846BD" w:rsidRDefault="0015592D" w:rsidP="00FB06AA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Pracownik   przekazuje </w:t>
      </w:r>
      <w:r w:rsidR="00804B42">
        <w:rPr>
          <w:rFonts w:asciiTheme="majorHAnsi" w:hAnsiTheme="majorHAnsi" w:cstheme="majorHAnsi"/>
        </w:rPr>
        <w:t xml:space="preserve"> dziecko </w:t>
      </w:r>
      <w:r w:rsidRPr="00A846BD">
        <w:rPr>
          <w:rFonts w:asciiTheme="majorHAnsi" w:hAnsiTheme="majorHAnsi" w:cstheme="majorHAnsi"/>
        </w:rPr>
        <w:t>rodzicowi</w:t>
      </w:r>
      <w:r w:rsidR="00804B42">
        <w:rPr>
          <w:rFonts w:asciiTheme="majorHAnsi" w:hAnsiTheme="majorHAnsi" w:cstheme="majorHAnsi"/>
        </w:rPr>
        <w:t xml:space="preserve">/ osobie upoważnionej do odbioru </w:t>
      </w:r>
      <w:r w:rsidR="00FB06AA">
        <w:rPr>
          <w:rFonts w:asciiTheme="majorHAnsi" w:hAnsiTheme="majorHAnsi" w:cstheme="majorHAnsi"/>
        </w:rPr>
        <w:t xml:space="preserve">w przedsionku przedszkola. </w:t>
      </w:r>
    </w:p>
    <w:p w14:paraId="3436CC34" w14:textId="77777777" w:rsidR="0015592D" w:rsidRPr="00A846BD" w:rsidRDefault="0015592D" w:rsidP="00FB06AA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Preferowane jest , aby dziecko  przyprowadzały i odbierały osoby zamieszkujące we wspólnym gospodarstwie.</w:t>
      </w:r>
    </w:p>
    <w:p w14:paraId="3544B56B" w14:textId="77777777" w:rsidR="0015592D" w:rsidRPr="00A846BD" w:rsidRDefault="0015592D" w:rsidP="00FB06AA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Po odebraniu dziecka należy niezwłocznie opuścić teren przedszkola.</w:t>
      </w:r>
    </w:p>
    <w:p w14:paraId="27F08B23" w14:textId="77777777" w:rsidR="0015592D" w:rsidRPr="00804B42" w:rsidRDefault="0015592D" w:rsidP="00FB06AA">
      <w:pPr>
        <w:pStyle w:val="Akapitzlist"/>
        <w:numPr>
          <w:ilvl w:val="0"/>
          <w:numId w:val="1"/>
        </w:numPr>
        <w:spacing w:after="160"/>
        <w:jc w:val="both"/>
        <w:rPr>
          <w:rFonts w:asciiTheme="majorHAnsi" w:hAnsiTheme="majorHAnsi" w:cstheme="majorHAnsi"/>
          <w:b/>
        </w:rPr>
      </w:pPr>
      <w:r w:rsidRPr="00804B42">
        <w:rPr>
          <w:rFonts w:asciiTheme="majorHAnsi" w:hAnsiTheme="majorHAnsi" w:cstheme="majorHAnsi"/>
          <w:b/>
        </w:rPr>
        <w:t xml:space="preserve">Obowiązuję zakaz przebywania z dzieckiem na placu zabaw. </w:t>
      </w:r>
    </w:p>
    <w:p w14:paraId="52167935" w14:textId="77777777" w:rsidR="0015592D" w:rsidRPr="00A846BD" w:rsidRDefault="0015592D" w:rsidP="0015592D">
      <w:pPr>
        <w:jc w:val="center"/>
        <w:rPr>
          <w:rFonts w:asciiTheme="majorHAnsi" w:eastAsiaTheme="minorHAnsi" w:hAnsiTheme="majorHAnsi" w:cstheme="majorHAnsi"/>
          <w:b/>
        </w:rPr>
      </w:pPr>
    </w:p>
    <w:p w14:paraId="4334C8A3" w14:textId="77777777" w:rsidR="0015592D" w:rsidRPr="00A846BD" w:rsidRDefault="0015592D" w:rsidP="0015592D">
      <w:pPr>
        <w:jc w:val="center"/>
        <w:rPr>
          <w:rFonts w:asciiTheme="majorHAnsi" w:eastAsiaTheme="minorHAnsi" w:hAnsiTheme="majorHAnsi" w:cstheme="majorHAnsi"/>
          <w:b/>
        </w:rPr>
      </w:pPr>
      <w:r w:rsidRPr="00A846BD">
        <w:rPr>
          <w:rFonts w:asciiTheme="majorHAnsi" w:eastAsiaTheme="minorHAnsi" w:hAnsiTheme="majorHAnsi" w:cstheme="majorHAnsi"/>
          <w:b/>
        </w:rPr>
        <w:t>II. ZASADY HIGIENY PRZEZ DZIECI</w:t>
      </w:r>
    </w:p>
    <w:p w14:paraId="71543F40" w14:textId="77777777" w:rsidR="0015592D" w:rsidRPr="00A846BD" w:rsidRDefault="0015592D" w:rsidP="0015592D">
      <w:pPr>
        <w:pStyle w:val="Akapitzlist"/>
        <w:ind w:left="0"/>
        <w:jc w:val="both"/>
        <w:rPr>
          <w:rFonts w:asciiTheme="majorHAnsi" w:hAnsiTheme="majorHAnsi" w:cstheme="majorHAnsi"/>
          <w:b/>
          <w:bCs/>
        </w:rPr>
      </w:pPr>
    </w:p>
    <w:p w14:paraId="480B732F" w14:textId="77777777" w:rsidR="0015592D" w:rsidRPr="00A846BD" w:rsidRDefault="0015592D" w:rsidP="0015592D">
      <w:pPr>
        <w:pStyle w:val="Akapitzlist"/>
        <w:numPr>
          <w:ilvl w:val="0"/>
          <w:numId w:val="11"/>
        </w:numPr>
        <w:ind w:left="360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Dzieci mają stały dostęp do środków higieny osobistej w pomieszczeniach sanitarno-higienicznych, (mydło ręczniki) z których korzystają. Za bieżące ich uzupełnianie odpowiedzialna jest woźna oddziałowa.</w:t>
      </w:r>
    </w:p>
    <w:p w14:paraId="7A4EB281" w14:textId="77777777" w:rsidR="0015592D" w:rsidRPr="00A846BD" w:rsidRDefault="0015592D" w:rsidP="0015592D">
      <w:pPr>
        <w:pStyle w:val="Akapitzlist"/>
        <w:numPr>
          <w:ilvl w:val="0"/>
          <w:numId w:val="11"/>
        </w:numPr>
        <w:ind w:left="360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 xml:space="preserve">Nauczyciel w pracy z dziećmi zobowiązany jest stosować środki ochronne przeciwko </w:t>
      </w:r>
      <w:proofErr w:type="spellStart"/>
      <w:r w:rsidRPr="00A846BD">
        <w:rPr>
          <w:rFonts w:asciiTheme="majorHAnsi" w:hAnsiTheme="majorHAnsi" w:cstheme="majorHAnsi"/>
          <w:bCs/>
        </w:rPr>
        <w:t>koronawirusowi</w:t>
      </w:r>
      <w:proofErr w:type="spellEnd"/>
      <w:r w:rsidRPr="00A846BD">
        <w:rPr>
          <w:rFonts w:asciiTheme="majorHAnsi" w:hAnsiTheme="majorHAnsi" w:cstheme="majorHAnsi"/>
          <w:bCs/>
        </w:rPr>
        <w:t xml:space="preserve"> oraz przestrzegać zasad higieny, by dzieci uczyły się przez obserwację dobrego przykładu.</w:t>
      </w:r>
    </w:p>
    <w:p w14:paraId="3822F64D" w14:textId="77777777" w:rsidR="0015592D" w:rsidRPr="00A846BD" w:rsidRDefault="0015592D" w:rsidP="0015592D">
      <w:pPr>
        <w:pStyle w:val="Akapitzlist"/>
        <w:numPr>
          <w:ilvl w:val="0"/>
          <w:numId w:val="11"/>
        </w:numPr>
        <w:ind w:left="360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Nauczyciel jest odpowiedzialny za stosowanie podstawowych zasad zapobiegawczych przez dzieci, które istotnie wpływają na ograniczenie ryzyka zakażeniem.</w:t>
      </w:r>
    </w:p>
    <w:p w14:paraId="304FB021" w14:textId="77777777" w:rsidR="0015592D" w:rsidRPr="00A846BD" w:rsidRDefault="0015592D" w:rsidP="0015592D">
      <w:pPr>
        <w:pStyle w:val="Akapitzlist"/>
        <w:numPr>
          <w:ilvl w:val="0"/>
          <w:numId w:val="11"/>
        </w:numPr>
        <w:ind w:left="360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Nauczyciel powinien regularnie przypominać dzieciom o zasadach higieny, zaczynając każdy dzień pracy z grupą od zajęć poświęconych tej tematyce. Podczas zajęć prowadzonych w formie dostosowanej do wieku dzieci powinien zwróć ich uwagę na: niepodawanie ręki na powitanie, unikanie dotykania oczu, nosa i ust, dokładne mycie rąk, zasłanianie ust i nosa przy kichaniu czy kasłaniu.</w:t>
      </w:r>
    </w:p>
    <w:p w14:paraId="7C24B8C0" w14:textId="77777777" w:rsidR="0015592D" w:rsidRPr="00A846BD" w:rsidRDefault="0015592D" w:rsidP="0015592D">
      <w:pPr>
        <w:pStyle w:val="Akapitzlist"/>
        <w:numPr>
          <w:ilvl w:val="0"/>
          <w:numId w:val="11"/>
        </w:numPr>
        <w:spacing w:after="160"/>
        <w:ind w:left="360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lastRenderedPageBreak/>
        <w:t>Pod kierunkiem nauczyciela dzieci powinny często i regularnie myć ręce, szczególnie:</w:t>
      </w:r>
    </w:p>
    <w:p w14:paraId="27D0AAFE" w14:textId="77777777" w:rsidR="0015592D" w:rsidRPr="00A846BD" w:rsidRDefault="0015592D" w:rsidP="0015592D">
      <w:pPr>
        <w:pStyle w:val="Akapitzlist"/>
        <w:numPr>
          <w:ilvl w:val="0"/>
          <w:numId w:val="12"/>
        </w:numPr>
        <w:spacing w:after="160"/>
        <w:ind w:left="1452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 xml:space="preserve">przed jedzeniem, </w:t>
      </w:r>
    </w:p>
    <w:p w14:paraId="0B3C94E3" w14:textId="77777777" w:rsidR="0015592D" w:rsidRPr="00A846BD" w:rsidRDefault="0015592D" w:rsidP="0015592D">
      <w:pPr>
        <w:pStyle w:val="Akapitzlist"/>
        <w:numPr>
          <w:ilvl w:val="0"/>
          <w:numId w:val="12"/>
        </w:numPr>
        <w:ind w:left="1452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po skorzystaniu z toalety,</w:t>
      </w:r>
    </w:p>
    <w:p w14:paraId="2E288E4D" w14:textId="77777777" w:rsidR="0015592D" w:rsidRPr="00A846BD" w:rsidRDefault="0015592D" w:rsidP="0015592D">
      <w:pPr>
        <w:pStyle w:val="Akapitzlist"/>
        <w:numPr>
          <w:ilvl w:val="0"/>
          <w:numId w:val="12"/>
        </w:numPr>
        <w:ind w:left="1452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po skorzystaniu z chusteczki higienicznej podczas kichania,</w:t>
      </w:r>
    </w:p>
    <w:p w14:paraId="64E7DE89" w14:textId="77777777" w:rsidR="0015592D" w:rsidRPr="00A846BD" w:rsidRDefault="0015592D" w:rsidP="0015592D">
      <w:pPr>
        <w:pStyle w:val="Akapitzlist"/>
        <w:numPr>
          <w:ilvl w:val="0"/>
          <w:numId w:val="12"/>
        </w:numPr>
        <w:ind w:left="1452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po powrocie z zajęć na świeżym powietrzu.</w:t>
      </w:r>
    </w:p>
    <w:p w14:paraId="2E51214F" w14:textId="77777777" w:rsidR="0015592D" w:rsidRPr="00A846BD" w:rsidRDefault="0015592D" w:rsidP="0015592D">
      <w:pPr>
        <w:pStyle w:val="Akapitzlist"/>
        <w:numPr>
          <w:ilvl w:val="0"/>
          <w:numId w:val="11"/>
        </w:numPr>
        <w:ind w:left="732"/>
        <w:jc w:val="both"/>
        <w:rPr>
          <w:rFonts w:asciiTheme="majorHAnsi" w:hAnsiTheme="majorHAnsi" w:cstheme="majorHAnsi"/>
          <w:bCs/>
        </w:rPr>
      </w:pPr>
      <w:r w:rsidRPr="00A846BD">
        <w:rPr>
          <w:rFonts w:asciiTheme="majorHAnsi" w:hAnsiTheme="majorHAnsi" w:cstheme="majorHAnsi"/>
          <w:bCs/>
        </w:rPr>
        <w:t>Nauczyciel powinien zwracać uwagę, jak zachowują się dzieci podczas kaszlu i kichania. W razie niewłaściwego zachowania sprzyjającego rozprzestrzenianiu się wirusa należy pokazać dzieciom, w jaki sposób usta i nos zakrywać zgiętym łokciem. Użyta podczas kichania lub kaszlu chusteczka higieniczna powinna być jak najszybciej wyrzucona do zamkniętego kosza a ręce umyte wodą i mydłem.</w:t>
      </w:r>
    </w:p>
    <w:p w14:paraId="7977B0FB" w14:textId="77777777" w:rsidR="0015592D" w:rsidRPr="00A846BD" w:rsidRDefault="0015592D" w:rsidP="0015592D">
      <w:pPr>
        <w:ind w:left="360"/>
        <w:rPr>
          <w:rFonts w:asciiTheme="majorHAnsi" w:hAnsiTheme="majorHAnsi" w:cstheme="majorHAnsi"/>
        </w:rPr>
      </w:pPr>
    </w:p>
    <w:p w14:paraId="7FCD92DA" w14:textId="77777777" w:rsidR="0015592D" w:rsidRPr="00A846BD" w:rsidRDefault="0015592D" w:rsidP="0015592D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III</w:t>
      </w:r>
    </w:p>
    <w:p w14:paraId="0C87B733" w14:textId="77777777" w:rsidR="0015592D" w:rsidRPr="00A846BD" w:rsidRDefault="0015592D" w:rsidP="0015592D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 xml:space="preserve"> POSTĘPOWANIE W PRZYPADKU PODEJRZENIA ZAKAŻENIA KORONAWIRUSEM</w:t>
      </w:r>
    </w:p>
    <w:p w14:paraId="4D8BD8B2" w14:textId="77777777" w:rsidR="0015592D" w:rsidRPr="00A846BD" w:rsidRDefault="0015592D" w:rsidP="0015592D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</w:rPr>
      </w:pPr>
      <w:r w:rsidRPr="00A846BD">
        <w:rPr>
          <w:rFonts w:asciiTheme="majorHAnsi" w:eastAsia="Times New Roman" w:hAnsiTheme="majorHAnsi" w:cstheme="majorHAnsi"/>
          <w:color w:val="1B1B1B"/>
        </w:rPr>
        <w:t xml:space="preserve"> </w:t>
      </w:r>
      <w:r w:rsidRPr="00A846BD">
        <w:rPr>
          <w:rFonts w:asciiTheme="majorHAnsi" w:hAnsiTheme="majorHAnsi" w:cstheme="majorHAnsi"/>
          <w:b/>
        </w:rPr>
        <w:t xml:space="preserve">U dziecka u którego stwierdzono podejrzenie zakażenia </w:t>
      </w:r>
      <w:proofErr w:type="spellStart"/>
      <w:r w:rsidRPr="00A846BD">
        <w:rPr>
          <w:rFonts w:asciiTheme="majorHAnsi" w:hAnsiTheme="majorHAnsi" w:cstheme="majorHAnsi"/>
          <w:b/>
        </w:rPr>
        <w:t>koronawirusem</w:t>
      </w:r>
      <w:proofErr w:type="spellEnd"/>
      <w:r w:rsidRPr="00A846BD">
        <w:rPr>
          <w:rFonts w:asciiTheme="majorHAnsi" w:hAnsiTheme="majorHAnsi" w:cstheme="majorHAnsi"/>
          <w:b/>
        </w:rPr>
        <w:t xml:space="preserve"> lub chorobą COVID-19 (duszności, kaszel, gorączkę), podejmowane są następujące działania:</w:t>
      </w:r>
    </w:p>
    <w:p w14:paraId="09051536" w14:textId="77777777" w:rsidR="0015592D" w:rsidRPr="00A846BD" w:rsidRDefault="0015592D" w:rsidP="0015592D">
      <w:pPr>
        <w:pStyle w:val="Akapitzlist"/>
        <w:spacing w:before="240"/>
        <w:ind w:left="0"/>
        <w:jc w:val="both"/>
        <w:rPr>
          <w:rFonts w:asciiTheme="majorHAnsi" w:hAnsiTheme="majorHAnsi" w:cstheme="majorHAnsi"/>
          <w:b/>
        </w:rPr>
      </w:pPr>
    </w:p>
    <w:p w14:paraId="230B655A" w14:textId="77777777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Wyznaczony pracownik przedszkola zabezpieczony w maseczkę, rękawiczki jednorazowe, przyłbicę i fartuch ochronny bezzwłocznie odizolowuje wychowanka  do izolatki w gabinecie  metodycznym.</w:t>
      </w:r>
    </w:p>
    <w:p w14:paraId="073BF209" w14:textId="77777777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Pozostaje z dzieckiem izolatce utrzymując min. 2 m odległości czuwa nad jego bezpieczeństwem.</w:t>
      </w:r>
    </w:p>
    <w:p w14:paraId="21C0E98F" w14:textId="77777777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Dyrektor bezzwłocznie zawiadamia rodziców i stację sanitarno- epidemiologiczną o zaistniałej sytuacji.</w:t>
      </w:r>
      <w:r w:rsidRPr="00A846BD">
        <w:rPr>
          <w:rFonts w:asciiTheme="majorHAnsi" w:eastAsia="Times New Roman" w:hAnsiTheme="majorHAnsi" w:cstheme="majorHAnsi"/>
        </w:rPr>
        <w:t xml:space="preserve"> </w:t>
      </w:r>
    </w:p>
    <w:p w14:paraId="00CCE5D3" w14:textId="77777777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Obszar w którym przebywało dziecko  zostanie poddane gruntownemu sprzątaniu, dezynfekcji.</w:t>
      </w:r>
    </w:p>
    <w:p w14:paraId="4F997F15" w14:textId="77777777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Zostanie sporządzona lista osób mająca kontakt z dzieckiem podejrzanym o zarażenie, przebywających w tym samym czasie w częściach wspólnych.</w:t>
      </w:r>
    </w:p>
    <w:p w14:paraId="4EAD21A5" w14:textId="2BE7C3BD" w:rsidR="0015592D" w:rsidRPr="00A846BD" w:rsidRDefault="0015592D" w:rsidP="00FB06AA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Dalsze postępowanie dotyczące funkcjonowania placówki uzależnione będzie od stwierdzenia zakażenia bądź jego braku i decyzji </w:t>
      </w:r>
      <w:r w:rsidR="00804B42">
        <w:rPr>
          <w:rFonts w:asciiTheme="majorHAnsi" w:hAnsiTheme="majorHAnsi" w:cstheme="majorHAnsi"/>
        </w:rPr>
        <w:t>P</w:t>
      </w:r>
      <w:r w:rsidRPr="00A846BD">
        <w:rPr>
          <w:rFonts w:asciiTheme="majorHAnsi" w:hAnsiTheme="majorHAnsi" w:cstheme="majorHAnsi"/>
        </w:rPr>
        <w:t xml:space="preserve">owiatowej </w:t>
      </w:r>
      <w:r w:rsidR="00804B42">
        <w:rPr>
          <w:rFonts w:asciiTheme="majorHAnsi" w:hAnsiTheme="majorHAnsi" w:cstheme="majorHAnsi"/>
        </w:rPr>
        <w:t>S</w:t>
      </w:r>
      <w:r w:rsidRPr="00A846BD">
        <w:rPr>
          <w:rFonts w:asciiTheme="majorHAnsi" w:hAnsiTheme="majorHAnsi" w:cstheme="majorHAnsi"/>
        </w:rPr>
        <w:t xml:space="preserve">tacji </w:t>
      </w:r>
      <w:r w:rsidR="00804B42">
        <w:rPr>
          <w:rFonts w:asciiTheme="majorHAnsi" w:hAnsiTheme="majorHAnsi" w:cstheme="majorHAnsi"/>
        </w:rPr>
        <w:t>S</w:t>
      </w:r>
      <w:r w:rsidRPr="00A846BD">
        <w:rPr>
          <w:rFonts w:asciiTheme="majorHAnsi" w:hAnsiTheme="majorHAnsi" w:cstheme="majorHAnsi"/>
        </w:rPr>
        <w:t>anitarno-</w:t>
      </w:r>
      <w:r w:rsidR="00804B42">
        <w:rPr>
          <w:rFonts w:asciiTheme="majorHAnsi" w:hAnsiTheme="majorHAnsi" w:cstheme="majorHAnsi"/>
        </w:rPr>
        <w:t>E</w:t>
      </w:r>
      <w:r w:rsidRPr="00A846BD">
        <w:rPr>
          <w:rFonts w:asciiTheme="majorHAnsi" w:hAnsiTheme="majorHAnsi" w:cstheme="majorHAnsi"/>
        </w:rPr>
        <w:t>pidemiologicznej.</w:t>
      </w:r>
    </w:p>
    <w:p w14:paraId="62F09427" w14:textId="77777777" w:rsidR="0015592D" w:rsidRPr="00A846BD" w:rsidRDefault="0015592D" w:rsidP="0015592D">
      <w:pPr>
        <w:shd w:val="clear" w:color="auto" w:fill="FFFFFF"/>
        <w:ind w:left="1080" w:hanging="360"/>
        <w:rPr>
          <w:rFonts w:asciiTheme="majorHAnsi" w:eastAsia="Times New Roman" w:hAnsiTheme="majorHAnsi" w:cstheme="majorHAnsi"/>
          <w:color w:val="1B1B1B"/>
        </w:rPr>
      </w:pPr>
    </w:p>
    <w:p w14:paraId="42707482" w14:textId="77777777" w:rsidR="0015592D" w:rsidRPr="00A846BD" w:rsidRDefault="0015592D" w:rsidP="0015592D">
      <w:pPr>
        <w:pStyle w:val="Nagwek1"/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color w:val="1B1B1B"/>
          <w:sz w:val="22"/>
          <w:szCs w:val="22"/>
        </w:rPr>
        <w:t>IV</w:t>
      </w:r>
    </w:p>
    <w:p w14:paraId="6F327EFB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ZASADY KORZYSTANIA Z PLACU ZABAW</w:t>
      </w:r>
    </w:p>
    <w:p w14:paraId="7F3E68A1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ind w:left="780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5" w:name="_7zfnsyqjpkq" w:colFirst="0" w:colLast="0"/>
      <w:bookmarkEnd w:id="5"/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W CZASIE STANU EPIDEMICZNEGO</w:t>
      </w:r>
    </w:p>
    <w:p w14:paraId="1840D5A9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0A5180E6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eastAsia="Times New Roman" w:hAnsiTheme="majorHAnsi" w:cstheme="majorHAnsi"/>
          <w:color w:val="000000" w:themeColor="text1"/>
        </w:rPr>
        <w:t>Dzieci na plac zabaw wychodzą pod opieką nauczycieli przypisanych do danej grupy.</w:t>
      </w:r>
    </w:p>
    <w:p w14:paraId="73CABC7C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eastAsia="Times New Roman" w:hAnsiTheme="majorHAnsi" w:cstheme="majorHAnsi"/>
          <w:color w:val="000000" w:themeColor="text1"/>
        </w:rPr>
        <w:t>W szatni i podczas wychodzenia na dwór stosuje się rotacyjność grup.</w:t>
      </w:r>
    </w:p>
    <w:p w14:paraId="43ADE572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eastAsia="Times New Roman" w:hAnsiTheme="majorHAnsi" w:cstheme="majorHAnsi"/>
          <w:color w:val="000000" w:themeColor="text1"/>
        </w:rPr>
        <w:t xml:space="preserve">Na placu zabaw należy starać się zachować możliwie maksymalną odległość personelu </w:t>
      </w:r>
      <w:r w:rsidRPr="00A846BD">
        <w:rPr>
          <w:rFonts w:asciiTheme="majorHAnsi" w:eastAsia="Times New Roman" w:hAnsiTheme="majorHAnsi" w:cstheme="majorHAnsi"/>
          <w:color w:val="000000" w:themeColor="text1"/>
        </w:rPr>
        <w:br/>
        <w:t>i dzieci od siebie.</w:t>
      </w:r>
    </w:p>
    <w:p w14:paraId="01481EC2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Na placu zabaw grupy przebywają naprzemiennie.</w:t>
      </w:r>
    </w:p>
    <w:p w14:paraId="46D0B1DF" w14:textId="219F824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eastAsia="Times New Roman" w:hAnsiTheme="majorHAnsi" w:cstheme="majorHAnsi"/>
          <w:color w:val="000000" w:themeColor="text1"/>
        </w:rPr>
        <w:t xml:space="preserve">Dzieci mogą korzystać ze sprzętu na placu zabaw. </w:t>
      </w:r>
      <w:r w:rsidRPr="00A846BD">
        <w:rPr>
          <w:rFonts w:asciiTheme="majorHAnsi" w:hAnsiTheme="majorHAnsi" w:cstheme="majorHAnsi"/>
        </w:rPr>
        <w:t xml:space="preserve">Pracownik placówki dezynfekuje regularnie sprzęt lub czyści go z użyciem detergentu przed i po zabawie. </w:t>
      </w:r>
    </w:p>
    <w:p w14:paraId="4F449719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 Do każdej grupy przypisane są zabawki plastikowe, gumowe, które są dezynfekowane przez woźną oddziałową, po zakończeniu każdorazowego pobytu dzieci.</w:t>
      </w:r>
    </w:p>
    <w:p w14:paraId="15656C48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Po powrocie z placu zabaw dzieci rozbierają się w szatni, a następnie dokładnie myją ręce. Nauczyciel myje i dezynfekuje ręce. </w:t>
      </w:r>
    </w:p>
    <w:p w14:paraId="6EF7C398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hAnsiTheme="majorHAnsi" w:cstheme="majorHAnsi"/>
        </w:rPr>
        <w:t>Obowiązuje całkowity zakaz wychodzenia z dziećmi poza teren placówki, np. na spacer.</w:t>
      </w:r>
    </w:p>
    <w:p w14:paraId="32179C53" w14:textId="77777777" w:rsidR="0015592D" w:rsidRPr="00A846BD" w:rsidRDefault="0015592D" w:rsidP="00FB06AA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color w:val="000000" w:themeColor="text1"/>
        </w:rPr>
      </w:pPr>
      <w:r w:rsidRPr="00A846BD">
        <w:rPr>
          <w:rFonts w:asciiTheme="majorHAnsi" w:eastAsia="Times New Roman" w:hAnsiTheme="majorHAnsi" w:cstheme="majorHAnsi"/>
          <w:b/>
          <w:color w:val="000000" w:themeColor="text1"/>
        </w:rPr>
        <w:t>Podczas pobytu  dzieci na placu zabaw obowiązuje zakaz wstępu osobom trzecim</w:t>
      </w:r>
      <w:r w:rsidRPr="00A846BD">
        <w:rPr>
          <w:rFonts w:asciiTheme="majorHAnsi" w:eastAsia="Times New Roman" w:hAnsiTheme="majorHAnsi" w:cstheme="majorHAnsi"/>
          <w:color w:val="000000" w:themeColor="text1"/>
        </w:rPr>
        <w:t xml:space="preserve">. </w:t>
      </w:r>
    </w:p>
    <w:p w14:paraId="4ED4EA9A" w14:textId="77777777" w:rsidR="0015592D" w:rsidRDefault="0015592D" w:rsidP="0015592D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6" w:name="_pb7daze7af5i" w:colFirst="0" w:colLast="0"/>
      <w:bookmarkEnd w:id="6"/>
    </w:p>
    <w:p w14:paraId="5938F69A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V</w:t>
      </w:r>
      <w:bookmarkStart w:id="7" w:name="_szpiqqui7bb" w:colFirst="0" w:colLast="0"/>
      <w:bookmarkEnd w:id="7"/>
    </w:p>
    <w:p w14:paraId="795957EB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ZASADY HIGIENY, CZYSZCZENIA I DEZYNFEKCJI POMIESZCZEŃ</w:t>
      </w:r>
    </w:p>
    <w:p w14:paraId="738EDABD" w14:textId="77777777" w:rsidR="0015592D" w:rsidRPr="00A846BD" w:rsidRDefault="0015592D" w:rsidP="0015592D">
      <w:pPr>
        <w:pStyle w:val="Nagwek1"/>
        <w:widowControl w:val="0"/>
        <w:spacing w:before="0"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I POWIERZCHNI W CZASIE STANU EPIDEMICZNEGO</w:t>
      </w:r>
    </w:p>
    <w:p w14:paraId="4A6A74FA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71167F72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Placówka pracuje według ustalonego planu higieny, który w okresie stanu epidemicznego został dostosowany do wytycznymi Głównego Inspektora Sanitarnego.</w:t>
      </w:r>
    </w:p>
    <w:p w14:paraId="07243672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Do mycia rąk, mycia i dezynfekcji powierzchni płaskich i dotykowych stosuje się środki dedykowane do zwalczania COVID-</w:t>
      </w:r>
      <w:r w:rsidRPr="00A846BD">
        <w:rPr>
          <w:rFonts w:asciiTheme="majorHAnsi" w:eastAsia="Times New Roman" w:hAnsiTheme="majorHAnsi" w:cstheme="majorHAnsi"/>
          <w:color w:val="000000" w:themeColor="text1"/>
        </w:rPr>
        <w:t>19  (zał. nr 4)</w:t>
      </w:r>
    </w:p>
    <w:p w14:paraId="13497AF9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Obowiązkiem osoby zarządzającej placówką jest zapewnienie stałego dostępu do środków myjących i dezynfekujących oraz indywidualnych środków ochrony osobistej.</w:t>
      </w:r>
    </w:p>
    <w:p w14:paraId="04FF67D8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after="240" w:line="240" w:lineRule="auto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Na terenie placówki rozmieszczone są dozowniki z preparatem do dezynfekcji rąk oraz instrukcje prawidłowej dezynfekcji rąk.</w:t>
      </w:r>
    </w:p>
    <w:p w14:paraId="553F8496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  <w:color w:val="1E1E00"/>
        </w:rPr>
        <w:t>W przedszkolu stosuje się</w:t>
      </w:r>
      <w:r w:rsidRPr="00A846BD">
        <w:rPr>
          <w:rFonts w:asciiTheme="majorHAnsi" w:eastAsia="Times New Roman" w:hAnsiTheme="majorHAnsi" w:cstheme="majorHAnsi"/>
          <w:color w:val="2C2C00"/>
        </w:rPr>
        <w:t xml:space="preserve"> </w:t>
      </w:r>
      <w:r w:rsidRPr="00A846BD">
        <w:rPr>
          <w:rFonts w:asciiTheme="majorHAnsi" w:eastAsia="Times New Roman" w:hAnsiTheme="majorHAnsi" w:cstheme="majorHAnsi"/>
          <w:color w:val="1C1C00"/>
        </w:rPr>
        <w:t xml:space="preserve">monitoring </w:t>
      </w:r>
      <w:r w:rsidRPr="00A846BD">
        <w:rPr>
          <w:rFonts w:asciiTheme="majorHAnsi" w:eastAsia="Times New Roman" w:hAnsiTheme="majorHAnsi" w:cstheme="majorHAnsi"/>
          <w:color w:val="1A1A00"/>
        </w:rPr>
        <w:t xml:space="preserve">codziennych </w:t>
      </w:r>
      <w:r w:rsidRPr="00A846BD">
        <w:rPr>
          <w:rFonts w:asciiTheme="majorHAnsi" w:eastAsia="Times New Roman" w:hAnsiTheme="majorHAnsi" w:cstheme="majorHAnsi"/>
          <w:color w:val="191900"/>
        </w:rPr>
        <w:t xml:space="preserve">prac </w:t>
      </w:r>
      <w:r w:rsidRPr="00A846BD">
        <w:rPr>
          <w:rFonts w:asciiTheme="majorHAnsi" w:eastAsia="Times New Roman" w:hAnsiTheme="majorHAnsi" w:cstheme="majorHAnsi"/>
          <w:color w:val="1D1D00"/>
        </w:rPr>
        <w:t>porządkowych</w:t>
      </w:r>
      <w:r w:rsidRPr="00A846BD">
        <w:rPr>
          <w:rFonts w:asciiTheme="majorHAnsi" w:eastAsia="Times New Roman" w:hAnsiTheme="majorHAnsi" w:cstheme="majorHAnsi"/>
          <w:color w:val="2929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191900"/>
        </w:rPr>
        <w:t xml:space="preserve">ze </w:t>
      </w:r>
      <w:r w:rsidRPr="00A846BD">
        <w:rPr>
          <w:rFonts w:asciiTheme="majorHAnsi" w:eastAsia="Times New Roman" w:hAnsiTheme="majorHAnsi" w:cstheme="majorHAnsi"/>
          <w:color w:val="161600"/>
        </w:rPr>
        <w:t xml:space="preserve">szczególnym </w:t>
      </w:r>
      <w:r w:rsidRPr="00A846BD">
        <w:rPr>
          <w:rFonts w:asciiTheme="majorHAnsi" w:eastAsia="Times New Roman" w:hAnsiTheme="majorHAnsi" w:cstheme="majorHAnsi"/>
          <w:color w:val="1A1A00"/>
        </w:rPr>
        <w:t xml:space="preserve">uwzględnieniem </w:t>
      </w:r>
      <w:r w:rsidRPr="00A846BD">
        <w:rPr>
          <w:rFonts w:asciiTheme="majorHAnsi" w:eastAsia="Times New Roman" w:hAnsiTheme="majorHAnsi" w:cstheme="majorHAnsi"/>
          <w:color w:val="1E1E00"/>
        </w:rPr>
        <w:t xml:space="preserve">utrzymywania </w:t>
      </w:r>
      <w:r w:rsidRPr="00A846BD">
        <w:rPr>
          <w:rFonts w:asciiTheme="majorHAnsi" w:eastAsia="Times New Roman" w:hAnsiTheme="majorHAnsi" w:cstheme="majorHAnsi"/>
          <w:color w:val="2D2D00"/>
        </w:rPr>
        <w:t xml:space="preserve">w </w:t>
      </w:r>
      <w:r w:rsidRPr="00A846BD">
        <w:rPr>
          <w:rFonts w:asciiTheme="majorHAnsi" w:eastAsia="Times New Roman" w:hAnsiTheme="majorHAnsi" w:cstheme="majorHAnsi"/>
          <w:color w:val="161600"/>
        </w:rPr>
        <w:t xml:space="preserve">czystości </w:t>
      </w:r>
      <w:r w:rsidRPr="00A846BD">
        <w:rPr>
          <w:rFonts w:asciiTheme="majorHAnsi" w:eastAsia="Times New Roman" w:hAnsiTheme="majorHAnsi" w:cstheme="majorHAnsi"/>
          <w:color w:val="171700"/>
        </w:rPr>
        <w:t xml:space="preserve">ciągów </w:t>
      </w:r>
      <w:r w:rsidRPr="00A846BD">
        <w:rPr>
          <w:rFonts w:asciiTheme="majorHAnsi" w:eastAsia="Times New Roman" w:hAnsiTheme="majorHAnsi" w:cstheme="majorHAnsi"/>
          <w:color w:val="1F1F00"/>
        </w:rPr>
        <w:t>komunikacyjnych</w:t>
      </w:r>
      <w:r w:rsidRPr="00A846BD">
        <w:rPr>
          <w:rFonts w:asciiTheme="majorHAnsi" w:eastAsia="Times New Roman" w:hAnsiTheme="majorHAnsi" w:cstheme="majorHAnsi"/>
          <w:color w:val="1C1C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1D1D00"/>
        </w:rPr>
        <w:t xml:space="preserve">dezynfekcji </w:t>
      </w:r>
      <w:r w:rsidRPr="00A846BD">
        <w:rPr>
          <w:rFonts w:asciiTheme="majorHAnsi" w:eastAsia="Times New Roman" w:hAnsiTheme="majorHAnsi" w:cstheme="majorHAnsi"/>
          <w:color w:val="1A1A00"/>
        </w:rPr>
        <w:t xml:space="preserve">powierzchni </w:t>
      </w:r>
      <w:r w:rsidRPr="00A846BD">
        <w:rPr>
          <w:rFonts w:asciiTheme="majorHAnsi" w:eastAsia="Times New Roman" w:hAnsiTheme="majorHAnsi" w:cstheme="majorHAnsi"/>
          <w:color w:val="191900"/>
        </w:rPr>
        <w:t xml:space="preserve">dotykowych </w:t>
      </w:r>
      <w:r w:rsidRPr="00A846BD">
        <w:rPr>
          <w:rFonts w:asciiTheme="majorHAnsi" w:eastAsia="Times New Roman" w:hAnsiTheme="majorHAnsi" w:cstheme="majorHAnsi"/>
        </w:rPr>
        <w:t>-</w:t>
      </w:r>
      <w:r w:rsidRPr="00A846BD">
        <w:rPr>
          <w:rFonts w:asciiTheme="majorHAnsi" w:eastAsia="Times New Roman" w:hAnsiTheme="majorHAnsi" w:cstheme="majorHAnsi"/>
          <w:color w:val="FDFD00"/>
        </w:rPr>
        <w:t xml:space="preserve"> </w:t>
      </w:r>
      <w:r w:rsidRPr="00A846BD">
        <w:rPr>
          <w:rFonts w:asciiTheme="majorHAnsi" w:eastAsia="Times New Roman" w:hAnsiTheme="majorHAnsi" w:cstheme="majorHAnsi"/>
          <w:color w:val="161600"/>
        </w:rPr>
        <w:t>poręczy</w:t>
      </w:r>
      <w:r w:rsidRPr="00A846BD">
        <w:rPr>
          <w:rFonts w:asciiTheme="majorHAnsi" w:eastAsia="Times New Roman" w:hAnsiTheme="majorHAnsi" w:cstheme="majorHAnsi"/>
          <w:color w:val="2121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191900"/>
        </w:rPr>
        <w:t xml:space="preserve">klamek </w:t>
      </w:r>
      <w:r w:rsidRPr="00A846BD">
        <w:rPr>
          <w:rFonts w:asciiTheme="majorHAnsi" w:eastAsia="Times New Roman" w:hAnsiTheme="majorHAnsi" w:cstheme="majorHAnsi"/>
          <w:color w:val="1F1F00"/>
        </w:rPr>
        <w:t xml:space="preserve">i </w:t>
      </w:r>
      <w:r w:rsidRPr="00A846BD">
        <w:rPr>
          <w:rFonts w:asciiTheme="majorHAnsi" w:eastAsia="Times New Roman" w:hAnsiTheme="majorHAnsi" w:cstheme="majorHAnsi"/>
          <w:color w:val="191900"/>
        </w:rPr>
        <w:t>powierzchni płaskich</w:t>
      </w:r>
      <w:r w:rsidRPr="00A846BD">
        <w:rPr>
          <w:rFonts w:asciiTheme="majorHAnsi" w:eastAsia="Times New Roman" w:hAnsiTheme="majorHAnsi" w:cstheme="majorHAnsi"/>
          <w:color w:val="1111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2D2D00"/>
        </w:rPr>
        <w:t xml:space="preserve">w </w:t>
      </w:r>
      <w:r w:rsidRPr="00A846BD">
        <w:rPr>
          <w:rFonts w:asciiTheme="majorHAnsi" w:eastAsia="Times New Roman" w:hAnsiTheme="majorHAnsi" w:cstheme="majorHAnsi"/>
          <w:color w:val="181800"/>
        </w:rPr>
        <w:t xml:space="preserve">tym </w:t>
      </w:r>
      <w:r w:rsidRPr="00A846BD">
        <w:rPr>
          <w:rFonts w:asciiTheme="majorHAnsi" w:eastAsia="Times New Roman" w:hAnsiTheme="majorHAnsi" w:cstheme="majorHAnsi"/>
          <w:color w:val="1E1E00"/>
        </w:rPr>
        <w:t>blató</w:t>
      </w:r>
      <w:r w:rsidRPr="00A846BD">
        <w:rPr>
          <w:rFonts w:asciiTheme="majorHAnsi" w:eastAsia="Times New Roman" w:hAnsiTheme="majorHAnsi" w:cstheme="majorHAnsi"/>
          <w:i/>
          <w:color w:val="1E1E00"/>
        </w:rPr>
        <w:t xml:space="preserve">w </w:t>
      </w:r>
      <w:r w:rsidRPr="00A846BD">
        <w:rPr>
          <w:rFonts w:asciiTheme="majorHAnsi" w:eastAsia="Times New Roman" w:hAnsiTheme="majorHAnsi" w:cstheme="majorHAnsi"/>
          <w:color w:val="383800"/>
        </w:rPr>
        <w:t xml:space="preserve">w </w:t>
      </w:r>
      <w:r w:rsidRPr="00A846BD">
        <w:rPr>
          <w:rFonts w:asciiTheme="majorHAnsi" w:eastAsia="Times New Roman" w:hAnsiTheme="majorHAnsi" w:cstheme="majorHAnsi"/>
          <w:color w:val="1E1E00"/>
        </w:rPr>
        <w:t xml:space="preserve">salach </w:t>
      </w:r>
      <w:r w:rsidRPr="00A846BD">
        <w:rPr>
          <w:rFonts w:asciiTheme="majorHAnsi" w:eastAsia="Times New Roman" w:hAnsiTheme="majorHAnsi" w:cstheme="majorHAnsi"/>
          <w:color w:val="292900"/>
        </w:rPr>
        <w:t xml:space="preserve">i </w:t>
      </w:r>
      <w:r w:rsidRPr="00A846BD">
        <w:rPr>
          <w:rFonts w:asciiTheme="majorHAnsi" w:eastAsia="Times New Roman" w:hAnsiTheme="majorHAnsi" w:cstheme="majorHAnsi"/>
          <w:color w:val="3D3D00"/>
        </w:rPr>
        <w:t xml:space="preserve">w </w:t>
      </w:r>
      <w:r w:rsidRPr="00A846BD">
        <w:rPr>
          <w:rFonts w:asciiTheme="majorHAnsi" w:eastAsia="Times New Roman" w:hAnsiTheme="majorHAnsi" w:cstheme="majorHAnsi"/>
          <w:color w:val="2B2B00"/>
        </w:rPr>
        <w:t xml:space="preserve">pomieszczeniach </w:t>
      </w:r>
      <w:r w:rsidRPr="00A846BD">
        <w:rPr>
          <w:rFonts w:asciiTheme="majorHAnsi" w:eastAsia="Times New Roman" w:hAnsiTheme="majorHAnsi" w:cstheme="majorHAnsi"/>
          <w:color w:val="2A2A00"/>
        </w:rPr>
        <w:t xml:space="preserve">spożywania </w:t>
      </w:r>
      <w:r w:rsidRPr="00A846BD">
        <w:rPr>
          <w:rFonts w:asciiTheme="majorHAnsi" w:eastAsia="Times New Roman" w:hAnsiTheme="majorHAnsi" w:cstheme="majorHAnsi"/>
          <w:color w:val="272700"/>
        </w:rPr>
        <w:t>posiłków</w:t>
      </w:r>
      <w:r w:rsidRPr="00A846BD">
        <w:rPr>
          <w:rFonts w:asciiTheme="majorHAnsi" w:eastAsia="Times New Roman" w:hAnsiTheme="majorHAnsi" w:cstheme="majorHAnsi"/>
          <w:color w:val="1F1F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242400"/>
        </w:rPr>
        <w:t>klawiatury</w:t>
      </w:r>
      <w:r w:rsidRPr="00A846BD">
        <w:rPr>
          <w:rFonts w:asciiTheme="majorHAnsi" w:eastAsia="Times New Roman" w:hAnsiTheme="majorHAnsi" w:cstheme="majorHAnsi"/>
          <w:color w:val="131300"/>
        </w:rPr>
        <w:t xml:space="preserve">, </w:t>
      </w:r>
      <w:r w:rsidRPr="00A846BD">
        <w:rPr>
          <w:rFonts w:asciiTheme="majorHAnsi" w:eastAsia="Times New Roman" w:hAnsiTheme="majorHAnsi" w:cstheme="majorHAnsi"/>
          <w:color w:val="242400"/>
        </w:rPr>
        <w:t>włączników.</w:t>
      </w:r>
    </w:p>
    <w:p w14:paraId="3DE5B103" w14:textId="550BEB2D" w:rsidR="0015592D" w:rsidRPr="0090318D" w:rsidRDefault="0015592D" w:rsidP="0090318D">
      <w:pPr>
        <w:pStyle w:val="Akapitzlist"/>
        <w:numPr>
          <w:ilvl w:val="0"/>
          <w:numId w:val="5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Przedszkole prowadzi rejestr:</w:t>
      </w:r>
      <w:r w:rsidR="0090318D">
        <w:rPr>
          <w:rFonts w:asciiTheme="majorHAnsi" w:eastAsia="Times New Roman" w:hAnsiTheme="majorHAnsi" w:cstheme="majorHAnsi"/>
        </w:rPr>
        <w:t xml:space="preserve"> </w:t>
      </w:r>
      <w:r w:rsidRPr="0090318D">
        <w:rPr>
          <w:rFonts w:asciiTheme="majorHAnsi" w:eastAsia="Times New Roman" w:hAnsiTheme="majorHAnsi" w:cstheme="majorHAnsi"/>
        </w:rPr>
        <w:t xml:space="preserve"> mycia i dezynfekcji pomieszczeń,</w:t>
      </w:r>
    </w:p>
    <w:p w14:paraId="21D80FAF" w14:textId="77777777" w:rsidR="0015592D" w:rsidRPr="00A846BD" w:rsidRDefault="0015592D" w:rsidP="0015592D">
      <w:pPr>
        <w:pStyle w:val="Akapitzlist"/>
        <w:numPr>
          <w:ilvl w:val="0"/>
          <w:numId w:val="5"/>
        </w:numPr>
        <w:spacing w:line="240" w:lineRule="auto"/>
        <w:ind w:right="-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Szczególną uwagę zwraca się na utrzymanie wysokiej higieny, mycia i dezynfekcji stanowisk pracy w pomieszczeniach kuchennych, opakowań produktów, sprzętu kuchennego, naczyń stołowych oraz sztućców.</w:t>
      </w:r>
    </w:p>
    <w:p w14:paraId="78DE6930" w14:textId="77777777" w:rsidR="0015592D" w:rsidRPr="00A846BD" w:rsidRDefault="0015592D" w:rsidP="0015592D">
      <w:pPr>
        <w:pStyle w:val="Nagwek1"/>
        <w:spacing w:before="240" w:after="0"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>VI</w:t>
      </w:r>
    </w:p>
    <w:p w14:paraId="0776549F" w14:textId="77777777" w:rsidR="0015592D" w:rsidRPr="00A846BD" w:rsidRDefault="0015592D" w:rsidP="0015592D">
      <w:pPr>
        <w:pStyle w:val="Nagwek1"/>
        <w:spacing w:before="0" w:after="240" w:line="36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bookmarkStart w:id="8" w:name="_bd4dsjhrjfj2" w:colFirst="0" w:colLast="0"/>
      <w:bookmarkEnd w:id="8"/>
      <w:r w:rsidRPr="00A846BD">
        <w:rPr>
          <w:rFonts w:asciiTheme="majorHAnsi" w:eastAsia="Times New Roman" w:hAnsiTheme="majorHAnsi" w:cstheme="majorHAnsi"/>
          <w:b/>
          <w:sz w:val="22"/>
          <w:szCs w:val="22"/>
        </w:rPr>
        <w:t xml:space="preserve">ZASADY PRZEBYWANIA OSÓB TRZECICH W PLACÓWCE </w:t>
      </w:r>
    </w:p>
    <w:p w14:paraId="619906BD" w14:textId="77777777" w:rsidR="0015592D" w:rsidRPr="00A846BD" w:rsidRDefault="0015592D" w:rsidP="0015592D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Przebywanie osób trzecich w placówce ograniczone jest do minimum. Osoby te zaopatrzone powinny być w indywidualne środki ochrony osobistej (maseczka, rękawiczki)</w:t>
      </w:r>
    </w:p>
    <w:p w14:paraId="46A47C97" w14:textId="77777777" w:rsidR="0015592D" w:rsidRPr="00A846BD" w:rsidRDefault="0015592D" w:rsidP="0015592D">
      <w:pPr>
        <w:pStyle w:val="Akapitzlist"/>
        <w:numPr>
          <w:ilvl w:val="0"/>
          <w:numId w:val="7"/>
        </w:numPr>
        <w:spacing w:after="240"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Na czas pandemii zawiesza się wszelkie zajęcia dodatkowe i imprezy prowadzone przez osoby z zewnątrz.</w:t>
      </w:r>
    </w:p>
    <w:p w14:paraId="2F4C9754" w14:textId="77777777" w:rsidR="0015592D" w:rsidRPr="00A846BD" w:rsidRDefault="0015592D" w:rsidP="0015592D">
      <w:pPr>
        <w:pStyle w:val="Akapitzlist"/>
        <w:numPr>
          <w:ilvl w:val="0"/>
          <w:numId w:val="7"/>
        </w:numPr>
        <w:spacing w:after="240" w:line="240" w:lineRule="auto"/>
        <w:ind w:left="36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Na czas pandemii zawiesza się wszystkie imprezy o charakterze rodzinnym. </w:t>
      </w:r>
    </w:p>
    <w:p w14:paraId="28564FA1" w14:textId="74E0E70E" w:rsidR="0015592D" w:rsidRPr="00A846BD" w:rsidRDefault="0015592D" w:rsidP="0015592D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Dostawcy żywności oraz środków chemicznych nie mogą wchodzić na teren placówki. Dostawy powinny odbywać się  przy drzwiach przeznaczonych do przyjmowania towarów i stamtąd odebrane przez pracowników placówki.</w:t>
      </w:r>
    </w:p>
    <w:p w14:paraId="12398C5D" w14:textId="730D03B0" w:rsidR="0015592D" w:rsidRPr="00A846BD" w:rsidRDefault="0015592D" w:rsidP="0015592D">
      <w:pPr>
        <w:pStyle w:val="Akapitzlist"/>
        <w:numPr>
          <w:ilvl w:val="0"/>
          <w:numId w:val="7"/>
        </w:numPr>
        <w:spacing w:line="240" w:lineRule="auto"/>
        <w:ind w:left="360"/>
        <w:jc w:val="both"/>
        <w:rPr>
          <w:rFonts w:asciiTheme="majorHAnsi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Listonosz oraz kurierzy nie mogą wchodzić do placówki. W przypadku dostarczenia przesyłki pracownik przedszkola zaopatrzony w maseczkę i rękawiczki powinien odebrać ją osobiście sprzed drzwi wejściowych. </w:t>
      </w:r>
    </w:p>
    <w:p w14:paraId="44CA7A17" w14:textId="77777777" w:rsidR="0015592D" w:rsidRPr="000015E9" w:rsidRDefault="0015592D" w:rsidP="0015592D">
      <w:pPr>
        <w:pStyle w:val="Akapitzlist"/>
        <w:numPr>
          <w:ilvl w:val="0"/>
          <w:numId w:val="7"/>
        </w:numPr>
        <w:spacing w:after="240" w:line="240" w:lineRule="auto"/>
        <w:ind w:left="360"/>
        <w:jc w:val="both"/>
        <w:rPr>
          <w:rFonts w:asciiTheme="majorHAnsi" w:eastAsia="Times New Roman" w:hAnsiTheme="majorHAnsi" w:cstheme="majorHAnsi"/>
          <w:bCs/>
        </w:rPr>
      </w:pPr>
      <w:r w:rsidRPr="00A846BD">
        <w:rPr>
          <w:rFonts w:asciiTheme="majorHAnsi" w:eastAsia="Times New Roman" w:hAnsiTheme="majorHAnsi" w:cstheme="majorHAnsi"/>
          <w:bCs/>
        </w:rPr>
        <w:t>Dyrektor przyjmuje interesantów po wcześniejszym ustaleniu terminu. Osoby te, mogą wejść do placówki wyłącznie w maseczce i po zdezynfekowaniu rąk lub w rękawiczkach</w:t>
      </w:r>
      <w:bookmarkStart w:id="9" w:name="_9q7w6zfbacth" w:colFirst="0" w:colLast="0"/>
      <w:bookmarkStart w:id="10" w:name="_wvl1jhanqkij" w:colFirst="0" w:colLast="0"/>
      <w:bookmarkEnd w:id="9"/>
      <w:bookmarkEnd w:id="10"/>
    </w:p>
    <w:p w14:paraId="26BAA7F0" w14:textId="77777777" w:rsidR="0015592D" w:rsidRPr="00A846BD" w:rsidRDefault="0015592D" w:rsidP="0015592D">
      <w:pPr>
        <w:spacing w:before="240" w:after="240"/>
        <w:ind w:left="1006"/>
        <w:jc w:val="center"/>
        <w:rPr>
          <w:rFonts w:asciiTheme="majorHAnsi" w:hAnsiTheme="majorHAnsi" w:cstheme="majorHAnsi"/>
          <w:b/>
        </w:rPr>
      </w:pPr>
      <w:r w:rsidRPr="00A846BD">
        <w:rPr>
          <w:rFonts w:asciiTheme="majorHAnsi" w:hAnsiTheme="majorHAnsi" w:cstheme="majorHAnsi"/>
          <w:b/>
        </w:rPr>
        <w:t>VII  WYTYCZNE DLA PRACOWNIKÓW</w:t>
      </w:r>
    </w:p>
    <w:p w14:paraId="61C96506" w14:textId="55535DAA" w:rsidR="0015592D" w:rsidRPr="00A846BD" w:rsidRDefault="0015592D" w:rsidP="0015592D">
      <w:pPr>
        <w:spacing w:before="240" w:after="240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Pracownik przedszkola ma obowiązek dokonywania samoobserwacji i pomiaru temperatury dwa razy dziennie. W przypadku pojawienia się niepokojących objawów (podwyższona temperatura, kaszel, ból głowy) powinien pozostać w domu i skorzystać z </w:t>
      </w:r>
      <w:proofErr w:type="spellStart"/>
      <w:r w:rsidRPr="00A846BD">
        <w:rPr>
          <w:rFonts w:asciiTheme="majorHAnsi" w:hAnsiTheme="majorHAnsi" w:cstheme="majorHAnsi"/>
        </w:rPr>
        <w:t>tele</w:t>
      </w:r>
      <w:proofErr w:type="spellEnd"/>
      <w:r w:rsidRPr="00A846BD">
        <w:rPr>
          <w:rFonts w:asciiTheme="majorHAnsi" w:hAnsiTheme="majorHAnsi" w:cstheme="majorHAnsi"/>
        </w:rPr>
        <w:t xml:space="preserve">-porady medycznej. </w:t>
      </w:r>
    </w:p>
    <w:p w14:paraId="063571EC" w14:textId="77777777" w:rsidR="0015592D" w:rsidRPr="00A846BD" w:rsidRDefault="0015592D" w:rsidP="0015592D">
      <w:pPr>
        <w:spacing w:before="240" w:after="240"/>
        <w:rPr>
          <w:rFonts w:asciiTheme="majorHAnsi" w:hAnsiTheme="majorHAnsi" w:cstheme="majorHAnsi"/>
          <w:b/>
        </w:rPr>
      </w:pPr>
      <w:r w:rsidRPr="00A846BD">
        <w:rPr>
          <w:rFonts w:asciiTheme="majorHAnsi" w:hAnsiTheme="majorHAnsi" w:cstheme="majorHAnsi"/>
          <w:b/>
        </w:rPr>
        <w:t>Zadania pracowników:</w:t>
      </w:r>
    </w:p>
    <w:p w14:paraId="4B601CF0" w14:textId="77777777" w:rsidR="0015592D" w:rsidRPr="00A846BD" w:rsidRDefault="0015592D" w:rsidP="0015592D">
      <w:pPr>
        <w:pStyle w:val="Akapitzlist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Pracować zgodnie z wytycznymi zamieszczonymi w procedurze. Usunąć z sali, przedmioty i sprzęty, których nie można skutecznie dezynfekować, np. pluszowe zabawki.</w:t>
      </w:r>
    </w:p>
    <w:p w14:paraId="4142F17D" w14:textId="77777777" w:rsidR="0015592D" w:rsidRPr="00A846BD" w:rsidRDefault="0015592D" w:rsidP="0015592D">
      <w:pPr>
        <w:pStyle w:val="Akapitzlist"/>
        <w:numPr>
          <w:ilvl w:val="0"/>
          <w:numId w:val="13"/>
        </w:num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Systematycznie dezynfekować przybory sportowe (piłki, skakanki, obręcze itp.)</w:t>
      </w:r>
    </w:p>
    <w:p w14:paraId="40371B22" w14:textId="77777777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lastRenderedPageBreak/>
        <w:t xml:space="preserve">Pracownik zobowiązany jest dezynfekować powierzchnie dotykowe (m.in. klamki, włączniki światła, itp.) oraz powierzchnie płaskie (np. blaty stołów). </w:t>
      </w:r>
    </w:p>
    <w:p w14:paraId="1D18AF36" w14:textId="77777777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Wietrzyć salę co najmniej raz na godzinę.</w:t>
      </w:r>
    </w:p>
    <w:p w14:paraId="57066582" w14:textId="3D369A20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Zwracać uwagę, aby dzieci często i regularnie myły ręce, szczególnie przed jedzeniem, po skorzystaniu z toalety i po powrocie z</w:t>
      </w:r>
      <w:r w:rsidR="0090318D">
        <w:rPr>
          <w:rFonts w:asciiTheme="majorHAnsi" w:hAnsiTheme="majorHAnsi" w:cstheme="majorHAnsi"/>
        </w:rPr>
        <w:t xml:space="preserve"> ogrodu.</w:t>
      </w:r>
    </w:p>
    <w:p w14:paraId="2B712397" w14:textId="79A9A05B" w:rsidR="0015592D" w:rsidRPr="00A846BD" w:rsidRDefault="0090318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Należy u</w:t>
      </w:r>
      <w:r w:rsidR="0015592D" w:rsidRPr="00A846BD">
        <w:rPr>
          <w:rFonts w:asciiTheme="majorHAnsi" w:hAnsiTheme="majorHAnsi" w:cstheme="majorHAnsi"/>
        </w:rPr>
        <w:t>nikać organizowania większych skupisk dzieci w jednym pomieszczeniu.</w:t>
      </w:r>
    </w:p>
    <w:p w14:paraId="2E6F18E5" w14:textId="77777777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Przestrzegać reżimu sanitarnego, w kontakcie z rodzicami/opiekunami prawnymi używać środków ochrony osobistej (maseczka/przyłbice, rękawiczki), zachować w miarę możliwości bezpieczny dystans.</w:t>
      </w:r>
    </w:p>
    <w:p w14:paraId="771AD624" w14:textId="77777777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Przestrzegać zakazu bezpośredniego kontaktu opiekunów ze sobą w czasie sprawowania opieki nad dziećmi. </w:t>
      </w:r>
    </w:p>
    <w:p w14:paraId="5B9611D2" w14:textId="77777777" w:rsidR="0015592D" w:rsidRPr="00A846BD" w:rsidRDefault="0015592D" w:rsidP="00FB06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Przestrzegać zakazu kontaktu personelu kuchennego oraz obsługi z dziećmi oraz personelem opiekującym się dziećmi.</w:t>
      </w:r>
    </w:p>
    <w:p w14:paraId="50B7E36C" w14:textId="6DBB15D0" w:rsidR="0015592D" w:rsidRDefault="0015592D" w:rsidP="00FB06AA">
      <w:pPr>
        <w:pStyle w:val="Akapitzlist"/>
        <w:numPr>
          <w:ilvl w:val="0"/>
          <w:numId w:val="13"/>
        </w:numPr>
        <w:spacing w:before="240" w:after="240"/>
        <w:jc w:val="both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Pracownicy zaopatrzeni są w indywidualne środki ochrony osobistej (maseczki, rękawiczki, przyłbic</w:t>
      </w:r>
    </w:p>
    <w:p w14:paraId="3D40D156" w14:textId="39E4B137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156F5889" w14:textId="6BA4332B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154BE9B1" w14:textId="1C50E287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660F037F" w14:textId="690610A7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28B9B7A0" w14:textId="77C6509C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0E0F688F" w14:textId="002B0168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0CE1A2E3" w14:textId="4732A978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7D9C41FD" w14:textId="6E9C7CEB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047146E0" w14:textId="08B8AA76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2F70355A" w14:textId="7EBB9848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7DCDF325" w14:textId="60F5CF58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51205B61" w14:textId="615E6E1B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7EB2E1CA" w14:textId="2F8CF660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4DD47B3E" w14:textId="6B88E678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7DFE677A" w14:textId="23D4A417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2FA7C812" w14:textId="52B3197A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3BE54D57" w14:textId="66D4CB49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0C8790B4" w14:textId="47C7136B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3B40DB65" w14:textId="422D7E45" w:rsid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6651E8F7" w14:textId="77777777" w:rsidR="0090318D" w:rsidRPr="0090318D" w:rsidRDefault="0090318D" w:rsidP="0090318D">
      <w:pPr>
        <w:spacing w:before="240" w:after="240"/>
        <w:rPr>
          <w:rFonts w:asciiTheme="majorHAnsi" w:hAnsiTheme="majorHAnsi" w:cstheme="majorHAnsi"/>
        </w:rPr>
      </w:pPr>
    </w:p>
    <w:p w14:paraId="399C7CB4" w14:textId="77777777" w:rsidR="0015592D" w:rsidRPr="00A846BD" w:rsidRDefault="0015592D" w:rsidP="0015592D">
      <w:pPr>
        <w:ind w:left="1006"/>
        <w:jc w:val="right"/>
        <w:rPr>
          <w:rFonts w:asciiTheme="majorHAnsi" w:hAnsiTheme="majorHAnsi"/>
          <w:i/>
        </w:rPr>
      </w:pPr>
      <w:r w:rsidRPr="00A846BD">
        <w:rPr>
          <w:rFonts w:asciiTheme="majorHAnsi" w:hAnsiTheme="majorHAnsi"/>
          <w:i/>
        </w:rPr>
        <w:t>Załącznik nr 1</w:t>
      </w:r>
    </w:p>
    <w:p w14:paraId="4368D065" w14:textId="77777777" w:rsidR="0015592D" w:rsidRPr="00A846BD" w:rsidRDefault="0015592D" w:rsidP="0015592D">
      <w:pPr>
        <w:ind w:left="1006"/>
        <w:jc w:val="right"/>
        <w:rPr>
          <w:rFonts w:asciiTheme="majorHAnsi" w:hAnsiTheme="majorHAnsi"/>
          <w:i/>
        </w:rPr>
      </w:pPr>
      <w:r w:rsidRPr="00A846BD">
        <w:rPr>
          <w:rFonts w:asciiTheme="majorHAnsi" w:hAnsiTheme="majorHAnsi"/>
          <w:i/>
        </w:rPr>
        <w:t xml:space="preserve"> do procedury na wypadek zagrożenia COVID-19</w:t>
      </w:r>
    </w:p>
    <w:p w14:paraId="270F85B7" w14:textId="77777777" w:rsidR="0015592D" w:rsidRPr="00A846BD" w:rsidRDefault="0015592D" w:rsidP="0015592D">
      <w:pPr>
        <w:ind w:left="1006"/>
        <w:jc w:val="right"/>
        <w:rPr>
          <w:rFonts w:asciiTheme="majorHAnsi" w:hAnsiTheme="majorHAnsi"/>
          <w:i/>
        </w:rPr>
      </w:pPr>
    </w:p>
    <w:p w14:paraId="19897AD9" w14:textId="77777777" w:rsidR="0015592D" w:rsidRPr="00A846BD" w:rsidRDefault="0015592D" w:rsidP="0015592D">
      <w:pPr>
        <w:ind w:left="1006"/>
        <w:jc w:val="right"/>
        <w:rPr>
          <w:rFonts w:asciiTheme="majorHAnsi" w:hAnsiTheme="majorHAnsi"/>
          <w:i/>
        </w:rPr>
      </w:pPr>
    </w:p>
    <w:p w14:paraId="4A3AA79B" w14:textId="77777777" w:rsidR="0015592D" w:rsidRPr="00A846BD" w:rsidRDefault="0015592D" w:rsidP="0015592D">
      <w:pPr>
        <w:spacing w:line="240" w:lineRule="auto"/>
        <w:ind w:left="1004"/>
        <w:jc w:val="right"/>
        <w:rPr>
          <w:rFonts w:asciiTheme="majorHAnsi" w:hAnsiTheme="majorHAnsi"/>
        </w:rPr>
      </w:pPr>
      <w:r w:rsidRPr="00A846BD">
        <w:rPr>
          <w:rFonts w:asciiTheme="majorHAnsi" w:hAnsiTheme="majorHAnsi"/>
        </w:rPr>
        <w:t xml:space="preserve"> Gdynia …..............................</w:t>
      </w:r>
    </w:p>
    <w:p w14:paraId="473CB7CE" w14:textId="77777777" w:rsidR="0015592D" w:rsidRPr="00A846BD" w:rsidRDefault="0015592D" w:rsidP="0015592D">
      <w:pPr>
        <w:spacing w:line="240" w:lineRule="auto"/>
        <w:ind w:left="1004"/>
        <w:jc w:val="right"/>
        <w:rPr>
          <w:rFonts w:asciiTheme="majorHAnsi" w:hAnsiTheme="majorHAnsi"/>
        </w:rPr>
      </w:pPr>
    </w:p>
    <w:p w14:paraId="7F643326" w14:textId="77777777" w:rsidR="0015592D" w:rsidRPr="00A846BD" w:rsidRDefault="0015592D" w:rsidP="0015592D">
      <w:pPr>
        <w:spacing w:line="240" w:lineRule="auto"/>
        <w:ind w:left="1004"/>
        <w:jc w:val="center"/>
        <w:rPr>
          <w:rFonts w:asciiTheme="majorHAnsi" w:hAnsiTheme="majorHAnsi"/>
        </w:rPr>
      </w:pPr>
      <w:r w:rsidRPr="00A846BD"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</w:p>
    <w:p w14:paraId="420B266D" w14:textId="77777777" w:rsidR="0015592D" w:rsidRPr="00A846BD" w:rsidRDefault="0015592D" w:rsidP="0015592D">
      <w:pPr>
        <w:spacing w:before="240" w:after="240"/>
        <w:ind w:left="1006"/>
        <w:jc w:val="center"/>
        <w:rPr>
          <w:rFonts w:asciiTheme="majorHAnsi" w:hAnsiTheme="majorHAnsi"/>
          <w:b/>
        </w:rPr>
      </w:pPr>
      <w:r w:rsidRPr="00A846BD">
        <w:rPr>
          <w:rFonts w:asciiTheme="majorHAnsi" w:hAnsiTheme="majorHAnsi"/>
          <w:b/>
        </w:rPr>
        <w:t xml:space="preserve"> ZGODY I OŚWIADCZENIA RODZICÓW/PRAWNYCH OPIEKUNÓW </w:t>
      </w:r>
    </w:p>
    <w:p w14:paraId="40CDF38C" w14:textId="77777777" w:rsidR="0015592D" w:rsidRPr="00A846BD" w:rsidRDefault="0015592D" w:rsidP="0015592D">
      <w:pPr>
        <w:spacing w:before="240" w:after="240"/>
        <w:rPr>
          <w:rFonts w:asciiTheme="majorHAnsi" w:hAnsiTheme="majorHAnsi"/>
        </w:rPr>
      </w:pPr>
      <w:r w:rsidRPr="00A846BD">
        <w:rPr>
          <w:rFonts w:asciiTheme="majorHAnsi" w:hAnsiTheme="majorHAnsi"/>
        </w:rPr>
        <w:t xml:space="preserve">              Imię i nazwisko dziecka: ……………………….……………………………………………....................... </w:t>
      </w:r>
    </w:p>
    <w:p w14:paraId="3805146E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>Zapoznałam/em  się i akceptuję procedury bezpieczeństwa w czasie stanu epidemii obowiązujące w Przedszkolu nr 9  w Gdyni, nowe zasady higieny i reżimu sanitarnego.</w:t>
      </w:r>
    </w:p>
    <w:p w14:paraId="35EDA03F" w14:textId="77777777" w:rsidR="0015592D" w:rsidRPr="00A846BD" w:rsidRDefault="0015592D" w:rsidP="0015592D">
      <w:pPr>
        <w:spacing w:line="240" w:lineRule="auto"/>
        <w:ind w:left="720"/>
        <w:contextualSpacing/>
        <w:jc w:val="both"/>
        <w:rPr>
          <w:rFonts w:asciiTheme="majorHAnsi" w:hAnsiTheme="majorHAnsi"/>
        </w:rPr>
      </w:pPr>
    </w:p>
    <w:p w14:paraId="78295405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 xml:space="preserve"> Jestem świadomy możliwości zakażenia mojego dziecka, mnie, moich domowników, opiekunów w przedszkolu i innych dzieci w przedszkolu COVID-19. </w:t>
      </w:r>
    </w:p>
    <w:p w14:paraId="64893A6D" w14:textId="77777777" w:rsidR="0015592D" w:rsidRPr="00A846BD" w:rsidRDefault="0015592D" w:rsidP="0015592D">
      <w:pPr>
        <w:ind w:left="720"/>
        <w:contextualSpacing/>
        <w:rPr>
          <w:rFonts w:asciiTheme="majorHAnsi" w:hAnsiTheme="majorHAnsi"/>
        </w:rPr>
      </w:pPr>
    </w:p>
    <w:p w14:paraId="7F93561D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>Jestem świadomy, iż podanie nieprawdziwych informacji naraża na kwarantannę wszystkich uczestników opieki wraz z opiekunami i dyrekcją jak również ich rodzinami.</w:t>
      </w:r>
    </w:p>
    <w:p w14:paraId="525B93AA" w14:textId="77777777" w:rsidR="0015592D" w:rsidRPr="00A846BD" w:rsidRDefault="0015592D" w:rsidP="0015592D">
      <w:pPr>
        <w:spacing w:line="240" w:lineRule="auto"/>
        <w:jc w:val="both"/>
        <w:rPr>
          <w:rFonts w:asciiTheme="majorHAnsi" w:hAnsiTheme="majorHAnsi"/>
        </w:rPr>
      </w:pPr>
    </w:p>
    <w:p w14:paraId="1E3CC7C9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>Odpowiedzialność za podjętą przeze mnie decyzję związaną z przyprowadzaniem dziecka do przedszkola, dowożeniem go do placówki, tym samym na narażenie zakażeniem COVID-19 jest po mojej stronie.</w:t>
      </w:r>
    </w:p>
    <w:p w14:paraId="1CC93A7F" w14:textId="77777777" w:rsidR="0015592D" w:rsidRPr="00A846BD" w:rsidRDefault="0015592D" w:rsidP="0015592D">
      <w:pPr>
        <w:spacing w:line="240" w:lineRule="auto"/>
        <w:jc w:val="both"/>
        <w:rPr>
          <w:rFonts w:asciiTheme="majorHAnsi" w:hAnsiTheme="majorHAnsi"/>
        </w:rPr>
      </w:pPr>
    </w:p>
    <w:p w14:paraId="6ED5D0C2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>Zapoznała/em się z informacjami udostępnionymi przez dyrekcję, w tym informacjami na temat zakażenia COVID-19, najważniejszymi numerami telefonów wywieszonymi na terenie placówki.</w:t>
      </w:r>
    </w:p>
    <w:p w14:paraId="1BB68C47" w14:textId="77777777" w:rsidR="0015592D" w:rsidRPr="00A846BD" w:rsidRDefault="0015592D" w:rsidP="0015592D">
      <w:pPr>
        <w:ind w:left="720"/>
        <w:contextualSpacing/>
        <w:rPr>
          <w:rFonts w:asciiTheme="majorHAnsi" w:hAnsiTheme="majorHAnsi"/>
        </w:rPr>
      </w:pPr>
    </w:p>
    <w:p w14:paraId="4530458D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A846BD">
        <w:rPr>
          <w:rFonts w:asciiTheme="majorHAnsi" w:hAnsiTheme="majorHAnsi"/>
        </w:rPr>
        <w:t>W przypadku zachorowania mojego dziecka w przedszkolu, zobowiązuję się do odbierania telefonu z placówki i odebrania dziecka w trybie natychmiastowym.</w:t>
      </w:r>
    </w:p>
    <w:p w14:paraId="67E9102E" w14:textId="77777777" w:rsidR="0015592D" w:rsidRPr="00A846BD" w:rsidRDefault="0015592D" w:rsidP="0015592D">
      <w:pPr>
        <w:ind w:left="720"/>
        <w:contextualSpacing/>
        <w:rPr>
          <w:rFonts w:asciiTheme="majorHAnsi" w:hAnsiTheme="majorHAnsi"/>
        </w:rPr>
      </w:pPr>
    </w:p>
    <w:p w14:paraId="731EAC5E" w14:textId="77777777" w:rsidR="0015592D" w:rsidRPr="00A846BD" w:rsidRDefault="0015592D" w:rsidP="0015592D">
      <w:pPr>
        <w:spacing w:line="240" w:lineRule="auto"/>
        <w:ind w:left="720"/>
        <w:contextualSpacing/>
        <w:jc w:val="both"/>
        <w:rPr>
          <w:rFonts w:asciiTheme="majorHAnsi" w:hAnsiTheme="majorHAnsi"/>
        </w:rPr>
      </w:pPr>
    </w:p>
    <w:p w14:paraId="7AC7956B" w14:textId="77777777" w:rsidR="0015592D" w:rsidRPr="00A846BD" w:rsidRDefault="0015592D" w:rsidP="0015592D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eastAsia="Times New Roman" w:hAnsiTheme="majorHAnsi" w:cstheme="majorHAnsi"/>
          <w:b/>
          <w:u w:val="single"/>
        </w:rPr>
      </w:pPr>
      <w:r w:rsidRPr="00A846BD">
        <w:rPr>
          <w:rFonts w:asciiTheme="majorHAnsi" w:hAnsiTheme="majorHAnsi"/>
        </w:rPr>
        <w:t>Zobowiązuję się do dostarczenia zaświadczenia lekarskiego uzyskanego po konsultacji z lekarzem o braku przeciwwskazań uczęszczania dziecka do przedszkola.</w:t>
      </w:r>
    </w:p>
    <w:p w14:paraId="55BC3310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u w:val="single"/>
        </w:rPr>
      </w:pPr>
    </w:p>
    <w:p w14:paraId="2FFFDD22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05D31F8C" w14:textId="77777777" w:rsidR="0015592D" w:rsidRPr="00A846BD" w:rsidRDefault="0015592D" w:rsidP="0015592D">
      <w:pPr>
        <w:widowControl w:val="0"/>
        <w:tabs>
          <w:tab w:val="left" w:pos="4307"/>
          <w:tab w:val="right" w:pos="9638"/>
        </w:tabs>
        <w:suppressAutoHyphens/>
        <w:autoSpaceDN w:val="0"/>
        <w:spacing w:line="240" w:lineRule="auto"/>
        <w:rPr>
          <w:rFonts w:asciiTheme="majorHAnsi" w:eastAsia="SimSun" w:hAnsiTheme="majorHAnsi" w:cstheme="majorHAnsi"/>
          <w:kern w:val="3"/>
          <w:lang w:eastAsia="zh-CN" w:bidi="hi-IN"/>
        </w:rPr>
      </w:pPr>
      <w:r w:rsidRPr="00A846BD">
        <w:rPr>
          <w:rFonts w:asciiTheme="majorHAnsi" w:eastAsia="SimSun" w:hAnsiTheme="majorHAnsi" w:cstheme="majorHAnsi"/>
          <w:kern w:val="3"/>
          <w:lang w:eastAsia="zh-CN" w:bidi="hi-IN"/>
        </w:rPr>
        <w:t>…………………………………………                                                                      ……………………………………..</w:t>
      </w:r>
    </w:p>
    <w:p w14:paraId="0F6DE832" w14:textId="77777777" w:rsidR="0015592D" w:rsidRPr="00A846BD" w:rsidRDefault="0015592D" w:rsidP="0015592D">
      <w:pPr>
        <w:widowControl w:val="0"/>
        <w:tabs>
          <w:tab w:val="left" w:pos="4307"/>
          <w:tab w:val="right" w:pos="9638"/>
        </w:tabs>
        <w:suppressAutoHyphens/>
        <w:autoSpaceDN w:val="0"/>
        <w:spacing w:line="240" w:lineRule="auto"/>
        <w:rPr>
          <w:rFonts w:asciiTheme="majorHAnsi" w:eastAsia="SimSun" w:hAnsiTheme="majorHAnsi" w:cstheme="majorHAnsi"/>
          <w:kern w:val="3"/>
          <w:lang w:eastAsia="zh-CN" w:bidi="hi-IN"/>
        </w:rPr>
      </w:pPr>
      <w:r w:rsidRPr="00A846BD">
        <w:rPr>
          <w:rFonts w:asciiTheme="majorHAnsi" w:eastAsia="SimSun" w:hAnsiTheme="majorHAnsi" w:cstheme="majorHAnsi"/>
          <w:kern w:val="3"/>
          <w:lang w:eastAsia="zh-CN" w:bidi="hi-IN"/>
        </w:rPr>
        <w:t>Podpis rodzica/prawnego opiekuna                                        Podpis rodzica/prawnego opiekuna</w:t>
      </w:r>
    </w:p>
    <w:p w14:paraId="067191B2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</w:p>
    <w:p w14:paraId="4DEF10BC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6761E98A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32494CE4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4117A709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436FE6CD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36F61AD8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i/>
          <w:kern w:val="3"/>
          <w:lang w:eastAsia="zh-CN" w:bidi="hi-IN"/>
        </w:rPr>
      </w:pPr>
      <w:r w:rsidRPr="00A846BD">
        <w:rPr>
          <w:rFonts w:asciiTheme="majorHAnsi" w:eastAsia="SimSun" w:hAnsiTheme="majorHAnsi" w:cstheme="majorHAnsi"/>
          <w:i/>
          <w:kern w:val="3"/>
          <w:lang w:eastAsia="zh-CN" w:bidi="hi-IN"/>
        </w:rPr>
        <w:t>zał. nr 2</w:t>
      </w:r>
    </w:p>
    <w:p w14:paraId="1A70982E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="Lucida Sans"/>
          <w:i/>
          <w:kern w:val="3"/>
          <w:lang w:eastAsia="zh-CN" w:bidi="hi-IN"/>
        </w:rPr>
      </w:pPr>
      <w:r w:rsidRPr="00A846BD">
        <w:rPr>
          <w:rFonts w:asciiTheme="majorHAnsi" w:eastAsia="SimSun" w:hAnsiTheme="majorHAnsi" w:cs="Lucida Sans"/>
          <w:i/>
          <w:kern w:val="3"/>
          <w:lang w:eastAsia="zh-CN" w:bidi="hi-IN"/>
        </w:rPr>
        <w:lastRenderedPageBreak/>
        <w:t xml:space="preserve"> do procedury na wypadek zagrożenia COVID-19</w:t>
      </w:r>
    </w:p>
    <w:p w14:paraId="6C8AC9AA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i/>
          <w:kern w:val="3"/>
          <w:lang w:eastAsia="zh-CN" w:bidi="hi-IN"/>
        </w:rPr>
      </w:pPr>
    </w:p>
    <w:p w14:paraId="23677E5D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i/>
          <w:kern w:val="3"/>
          <w:lang w:eastAsia="zh-CN" w:bidi="hi-IN"/>
        </w:rPr>
      </w:pPr>
    </w:p>
    <w:p w14:paraId="54677626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  <w:r w:rsidRPr="00A846BD">
        <w:rPr>
          <w:rFonts w:asciiTheme="majorHAnsi" w:eastAsia="SimSun" w:hAnsiTheme="majorHAnsi" w:cstheme="majorHAnsi"/>
          <w:kern w:val="3"/>
          <w:lang w:eastAsia="zh-CN" w:bidi="hi-IN"/>
        </w:rPr>
        <w:t xml:space="preserve"> Gdynia, dnia…………………..</w:t>
      </w:r>
    </w:p>
    <w:p w14:paraId="202C6AC5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6308CEAC" w14:textId="77777777" w:rsidR="0015592D" w:rsidRPr="00A846BD" w:rsidRDefault="0015592D" w:rsidP="0015592D">
      <w:pPr>
        <w:widowControl w:val="0"/>
        <w:suppressAutoHyphens/>
        <w:autoSpaceDN w:val="0"/>
        <w:spacing w:line="240" w:lineRule="auto"/>
        <w:jc w:val="right"/>
        <w:rPr>
          <w:rFonts w:asciiTheme="majorHAnsi" w:eastAsia="SimSun" w:hAnsiTheme="majorHAnsi" w:cstheme="majorHAnsi"/>
          <w:kern w:val="3"/>
          <w:lang w:eastAsia="zh-CN" w:bidi="hi-IN"/>
        </w:rPr>
      </w:pPr>
    </w:p>
    <w:p w14:paraId="63ED84C8" w14:textId="77777777" w:rsidR="0015592D" w:rsidRPr="00A846BD" w:rsidRDefault="0015592D" w:rsidP="0015592D">
      <w:pPr>
        <w:jc w:val="center"/>
        <w:rPr>
          <w:rFonts w:asciiTheme="majorHAnsi" w:hAnsiTheme="majorHAnsi" w:cstheme="majorHAnsi"/>
          <w:b/>
        </w:rPr>
      </w:pPr>
      <w:r w:rsidRPr="00A846BD">
        <w:rPr>
          <w:rFonts w:asciiTheme="majorHAnsi" w:hAnsiTheme="majorHAnsi" w:cstheme="majorHAnsi"/>
          <w:b/>
        </w:rPr>
        <w:t>OŚWIADCZENIE O STANIE ZDROWIA DZIECKA</w:t>
      </w:r>
    </w:p>
    <w:p w14:paraId="2A0BE6DE" w14:textId="77777777" w:rsidR="0015592D" w:rsidRPr="00A846BD" w:rsidRDefault="0015592D" w:rsidP="0015592D">
      <w:pPr>
        <w:spacing w:line="36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 Zgodnie z art. 155 Ustawy Prawo oświatowe z dnia 14 grudnia 2016 r. (Dz. U. z 2020 r. poz. 910) oraz wytycznymi MEN i GIS dotyczącymi działalności przedszkoli w okresie trwania epidemii Covid-19,</w:t>
      </w:r>
    </w:p>
    <w:p w14:paraId="25A48FF1" w14:textId="77777777" w:rsidR="0015592D" w:rsidRPr="000015E9" w:rsidRDefault="0015592D" w:rsidP="0015592D">
      <w:pPr>
        <w:rPr>
          <w:rFonts w:asciiTheme="majorHAnsi" w:hAnsiTheme="majorHAnsi" w:cstheme="majorHAnsi"/>
          <w:b/>
        </w:rPr>
      </w:pPr>
      <w:r w:rsidRPr="00A846BD">
        <w:rPr>
          <w:rFonts w:asciiTheme="majorHAnsi" w:hAnsiTheme="majorHAnsi" w:cstheme="majorHAnsi"/>
        </w:rPr>
        <w:t xml:space="preserve"> </w:t>
      </w:r>
      <w:r w:rsidRPr="00A846BD">
        <w:rPr>
          <w:rFonts w:asciiTheme="majorHAnsi" w:hAnsiTheme="majorHAnsi" w:cstheme="majorHAnsi"/>
          <w:b/>
        </w:rPr>
        <w:t>Oświadczam, że:</w:t>
      </w:r>
      <w:r>
        <w:rPr>
          <w:rFonts w:asciiTheme="majorHAnsi" w:hAnsiTheme="majorHAnsi" w:cstheme="majorHAnsi"/>
          <w:b/>
        </w:rPr>
        <w:t xml:space="preserve"> </w:t>
      </w:r>
      <w:r w:rsidRPr="00A846BD">
        <w:rPr>
          <w:rFonts w:asciiTheme="majorHAnsi" w:hAnsiTheme="majorHAnsi" w:cstheme="majorHAnsi"/>
        </w:rPr>
        <w:t>do przedszkola będę przyprowadzać dziecko:</w:t>
      </w:r>
    </w:p>
    <w:p w14:paraId="3532DA5B" w14:textId="77777777" w:rsidR="0015592D" w:rsidRPr="00A846BD" w:rsidRDefault="0015592D" w:rsidP="0015592D">
      <w:pPr>
        <w:numPr>
          <w:ilvl w:val="0"/>
          <w:numId w:val="9"/>
        </w:numPr>
        <w:spacing w:line="240" w:lineRule="auto"/>
        <w:ind w:right="284"/>
        <w:contextualSpacing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 zdrowe, </w:t>
      </w:r>
    </w:p>
    <w:p w14:paraId="7AEFABAC" w14:textId="77777777" w:rsidR="0015592D" w:rsidRPr="00A846BD" w:rsidRDefault="0015592D" w:rsidP="0015592D">
      <w:pPr>
        <w:numPr>
          <w:ilvl w:val="0"/>
          <w:numId w:val="9"/>
        </w:numPr>
        <w:spacing w:line="240" w:lineRule="auto"/>
        <w:ind w:right="284"/>
        <w:contextualSpacing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bez widocznych objawów chorobowych (duszności, kaszel, katar, wysypka)</w:t>
      </w:r>
    </w:p>
    <w:p w14:paraId="5799E4C9" w14:textId="77777777" w:rsidR="0015592D" w:rsidRDefault="0015592D" w:rsidP="0015592D">
      <w:pPr>
        <w:numPr>
          <w:ilvl w:val="0"/>
          <w:numId w:val="9"/>
        </w:numPr>
        <w:spacing w:line="240" w:lineRule="auto"/>
        <w:ind w:right="284"/>
        <w:contextualSpacing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które nie miało kontaktu z osobami, u których stwierdzono Covid-19 lub przebywających w kwarantannie </w:t>
      </w:r>
    </w:p>
    <w:p w14:paraId="45EAE43C" w14:textId="77777777" w:rsidR="0015592D" w:rsidRPr="00A846BD" w:rsidRDefault="0015592D" w:rsidP="0015592D">
      <w:pPr>
        <w:spacing w:line="240" w:lineRule="auto"/>
        <w:ind w:right="284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Ponadto zobowiązuję się , ze w przypadku gdy powezmę informację o objęciu osób pozostających we wspólny gospodarstwie kwarantanną lub izolacją związaną z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 xml:space="preserve"> -19 niezwłocznie poinformuję o tym dyrektora placówki. </w:t>
      </w:r>
    </w:p>
    <w:p w14:paraId="5F42BD3E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1E62DF7F" w14:textId="77777777" w:rsidR="0015592D" w:rsidRPr="00A846BD" w:rsidRDefault="0015592D" w:rsidP="0015592D">
      <w:pPr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>………………………………………                                             ……………………………………..</w:t>
      </w:r>
    </w:p>
    <w:p w14:paraId="5224DB29" w14:textId="77777777" w:rsidR="0015592D" w:rsidRPr="00A846BD" w:rsidRDefault="0015592D" w:rsidP="0015592D">
      <w:pPr>
        <w:spacing w:line="240" w:lineRule="auto"/>
        <w:rPr>
          <w:rFonts w:asciiTheme="majorHAnsi" w:hAnsiTheme="majorHAnsi" w:cstheme="majorHAnsi"/>
        </w:rPr>
      </w:pPr>
      <w:r w:rsidRPr="00A846BD">
        <w:rPr>
          <w:rFonts w:asciiTheme="majorHAnsi" w:hAnsiTheme="majorHAnsi" w:cstheme="majorHAnsi"/>
        </w:rPr>
        <w:t xml:space="preserve"> Podpis rodzica/prawnego opiekuna                             Podpis rodzica/prawnego opiekuna</w:t>
      </w:r>
    </w:p>
    <w:p w14:paraId="6AF88D6E" w14:textId="77777777" w:rsidR="0015592D" w:rsidRPr="00A846BD" w:rsidRDefault="0015592D" w:rsidP="0015592D"/>
    <w:p w14:paraId="5C56B77C" w14:textId="77777777" w:rsidR="0015592D" w:rsidRPr="00A846BD" w:rsidRDefault="0015592D" w:rsidP="0015592D"/>
    <w:p w14:paraId="05C9FA13" w14:textId="77777777" w:rsidR="0015592D" w:rsidRPr="00A846BD" w:rsidRDefault="0015592D" w:rsidP="0015592D"/>
    <w:p w14:paraId="308B5F34" w14:textId="77777777" w:rsidR="0015592D" w:rsidRPr="00A846BD" w:rsidRDefault="0015592D" w:rsidP="0015592D">
      <w:pPr>
        <w:rPr>
          <w:rFonts w:asciiTheme="majorHAnsi" w:hAnsiTheme="majorHAnsi" w:cstheme="majorHAnsi"/>
        </w:rPr>
      </w:pPr>
    </w:p>
    <w:p w14:paraId="6DD01F7C" w14:textId="77777777" w:rsidR="0015592D" w:rsidRPr="00A846BD" w:rsidRDefault="0015592D" w:rsidP="0015592D">
      <w:pPr>
        <w:keepNext/>
        <w:keepLines/>
        <w:widowControl w:val="0"/>
        <w:spacing w:before="240" w:after="120"/>
        <w:jc w:val="right"/>
        <w:outlineLvl w:val="1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Załącznik nr 3 </w:t>
      </w:r>
    </w:p>
    <w:p w14:paraId="6454D0D4" w14:textId="77777777" w:rsidR="0015592D" w:rsidRPr="00A846BD" w:rsidRDefault="0015592D" w:rsidP="0015592D">
      <w:pPr>
        <w:keepNext/>
        <w:keepLines/>
        <w:widowControl w:val="0"/>
        <w:spacing w:before="240" w:after="120"/>
        <w:jc w:val="right"/>
        <w:outlineLvl w:val="1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do procedury na wypadek zagrożenia COVID-19</w:t>
      </w:r>
    </w:p>
    <w:p w14:paraId="24DC4DBA" w14:textId="77777777" w:rsidR="0015592D" w:rsidRPr="00A846BD" w:rsidRDefault="0015592D" w:rsidP="0015592D"/>
    <w:p w14:paraId="329EA3F3" w14:textId="77777777" w:rsidR="0015592D" w:rsidRPr="00A846BD" w:rsidRDefault="0015592D" w:rsidP="0015592D">
      <w:pPr>
        <w:spacing w:line="240" w:lineRule="auto"/>
        <w:ind w:left="440" w:right="440"/>
        <w:jc w:val="right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  <w:b/>
        </w:rPr>
        <w:t xml:space="preserve"> </w:t>
      </w:r>
      <w:r w:rsidRPr="00A846BD">
        <w:rPr>
          <w:rFonts w:asciiTheme="majorHAnsi" w:eastAsia="Times New Roman" w:hAnsiTheme="majorHAnsi" w:cstheme="majorHAnsi"/>
        </w:rPr>
        <w:t>Gdynia …................................2020 r.</w:t>
      </w:r>
    </w:p>
    <w:p w14:paraId="0B0470C8" w14:textId="77777777" w:rsidR="0015592D" w:rsidRPr="00A846BD" w:rsidRDefault="0015592D" w:rsidP="0015592D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  </w:t>
      </w:r>
    </w:p>
    <w:p w14:paraId="4467516B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Imię i nazwisko dziecka:  ……………………….…………………………………………………….</w:t>
      </w:r>
    </w:p>
    <w:p w14:paraId="4AAB4884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  <w:b/>
          <w:u w:val="single"/>
        </w:rPr>
      </w:pPr>
      <w:r w:rsidRPr="00A846BD">
        <w:rPr>
          <w:rFonts w:asciiTheme="majorHAnsi" w:eastAsia="Times New Roman" w:hAnsiTheme="majorHAnsi" w:cstheme="majorHAnsi"/>
          <w:b/>
          <w:u w:val="single"/>
        </w:rPr>
        <w:t>ZGODA NA POMIAR TEMPERATURY CIAŁA DZIECKA</w:t>
      </w:r>
    </w:p>
    <w:p w14:paraId="2809D735" w14:textId="77777777" w:rsidR="0015592D" w:rsidRPr="00A846BD" w:rsidRDefault="0015592D" w:rsidP="0015592D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 Niniejszym wyrażam zgodę   na badanie temperatury ciała mojego</w:t>
      </w:r>
    </w:p>
    <w:p w14:paraId="1C91CB45" w14:textId="77777777" w:rsidR="0015592D" w:rsidRPr="00A846BD" w:rsidRDefault="0015592D" w:rsidP="0015592D">
      <w:pPr>
        <w:spacing w:before="240" w:after="240"/>
        <w:jc w:val="both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 dziecka……………………………………..................................................................................                                                                                        w czasie trwania stanu epidemii lub stanu zagrożenia epidemicznego, spowodowanego chorobą COVID-19 przy użyciu bezdotykowego termometru, każdego dnia na wejściu do przedszkola oraz podczas pobytu dziecka w przedszkolu .. Powyższa zgoda ma na celu realizację przez przedszkole działań prewencyjnych i zapobiegawczych, związanych z ogłoszonym stanem epidemii.</w:t>
      </w:r>
    </w:p>
    <w:p w14:paraId="202FE6B1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>………………………………………………           …………………………………………………..</w:t>
      </w:r>
    </w:p>
    <w:p w14:paraId="68B1D8DC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</w:rPr>
      </w:pPr>
      <w:r w:rsidRPr="00A846BD">
        <w:rPr>
          <w:rFonts w:asciiTheme="majorHAnsi" w:eastAsia="Times New Roman" w:hAnsiTheme="majorHAnsi" w:cstheme="majorHAnsi"/>
        </w:rPr>
        <w:t xml:space="preserve">Podpis rodzica/prawnego opiekuna               </w:t>
      </w:r>
      <w:r w:rsidRPr="00A846BD">
        <w:rPr>
          <w:rFonts w:asciiTheme="majorHAnsi" w:eastAsia="Times New Roman" w:hAnsiTheme="majorHAnsi" w:cstheme="majorHAnsi"/>
        </w:rPr>
        <w:tab/>
        <w:t>Podpis rodzica/prawnego opiekuna</w:t>
      </w:r>
    </w:p>
    <w:p w14:paraId="09D9517B" w14:textId="77777777" w:rsidR="0015592D" w:rsidRPr="00A846BD" w:rsidRDefault="0015592D" w:rsidP="0015592D">
      <w:pPr>
        <w:widowControl w:val="0"/>
        <w:spacing w:before="240" w:line="240" w:lineRule="auto"/>
        <w:rPr>
          <w:rFonts w:asciiTheme="majorHAnsi" w:eastAsia="Times New Roman" w:hAnsiTheme="majorHAnsi" w:cstheme="majorHAnsi"/>
          <w:color w:val="FF0000"/>
          <w:sz w:val="24"/>
          <w:szCs w:val="24"/>
        </w:rPr>
      </w:pPr>
    </w:p>
    <w:p w14:paraId="7117A230" w14:textId="77777777" w:rsidR="0015592D" w:rsidRPr="00A846BD" w:rsidRDefault="0015592D" w:rsidP="0015592D">
      <w:pPr>
        <w:spacing w:line="240" w:lineRule="auto"/>
        <w:ind w:left="700" w:firstLine="700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A846BD">
        <w:rPr>
          <w:rFonts w:asciiTheme="majorHAnsi" w:eastAsia="Times New Roman" w:hAnsiTheme="majorHAnsi" w:cstheme="majorHAnsi"/>
          <w:i/>
          <w:sz w:val="24"/>
          <w:szCs w:val="24"/>
        </w:rPr>
        <w:t xml:space="preserve">  </w:t>
      </w:r>
      <w:r w:rsidRPr="00A846BD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A846BD">
        <w:rPr>
          <w:rFonts w:asciiTheme="majorHAnsi" w:eastAsia="Times New Roman" w:hAnsiTheme="majorHAnsi" w:cstheme="majorHAnsi"/>
          <w:i/>
          <w:sz w:val="24"/>
          <w:szCs w:val="24"/>
        </w:rPr>
        <w:t>załącznik nr 4</w:t>
      </w:r>
      <w:r w:rsidRPr="00A846B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14:paraId="32B608B8" w14:textId="77777777" w:rsidR="0015592D" w:rsidRPr="00A846BD" w:rsidRDefault="0015592D" w:rsidP="0015592D">
      <w:pPr>
        <w:spacing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</w:rPr>
      </w:pPr>
      <w:r w:rsidRPr="00A846BD">
        <w:rPr>
          <w:rFonts w:asciiTheme="majorHAnsi" w:eastAsia="Times New Roman" w:hAnsiTheme="majorHAnsi" w:cstheme="majorHAnsi"/>
          <w:i/>
          <w:sz w:val="24"/>
          <w:szCs w:val="24"/>
        </w:rPr>
        <w:t>do procedury na wypadek zagrożenia COVID-19</w:t>
      </w:r>
    </w:p>
    <w:p w14:paraId="0C79494C" w14:textId="77777777" w:rsidR="0015592D" w:rsidRPr="00A846BD" w:rsidRDefault="0015592D" w:rsidP="0015592D">
      <w:pPr>
        <w:spacing w:before="240" w:after="2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846B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3FDA2E8" w14:textId="77777777" w:rsidR="0015592D" w:rsidRPr="00A846BD" w:rsidRDefault="0015592D" w:rsidP="0015592D">
      <w:pPr>
        <w:spacing w:before="240" w:after="2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846BD">
        <w:rPr>
          <w:rFonts w:asciiTheme="majorHAnsi" w:eastAsia="Times New Roman" w:hAnsiTheme="majorHAnsi" w:cstheme="majorHAnsi"/>
          <w:sz w:val="24"/>
          <w:szCs w:val="24"/>
        </w:rPr>
        <w:t xml:space="preserve">            </w:t>
      </w:r>
      <w:r w:rsidRPr="00A846BD">
        <w:rPr>
          <w:rFonts w:asciiTheme="majorHAnsi" w:eastAsia="Times New Roman" w:hAnsiTheme="majorHAnsi" w:cstheme="majorHAnsi"/>
          <w:b/>
          <w:sz w:val="24"/>
          <w:szCs w:val="24"/>
        </w:rPr>
        <w:t>WYKAZ STOSOWANYCH SUBSTANCJI I PREPARATÓW CHEMICZNYCH DO ZWALCZANIA ZAKAŻENIA COVID-19</w:t>
      </w:r>
    </w:p>
    <w:tbl>
      <w:tblPr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3000"/>
        <w:gridCol w:w="3000"/>
      </w:tblGrid>
      <w:tr w:rsidR="0015592D" w:rsidRPr="00A846BD" w14:paraId="051A253E" w14:textId="77777777" w:rsidTr="00433870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5DE5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NAZWA ŚRODKA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FC32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PRZEZNACZENIE 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FA7C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ATEST </w:t>
            </w:r>
          </w:p>
        </w:tc>
      </w:tr>
      <w:tr w:rsidR="0015592D" w:rsidRPr="00A846BD" w14:paraId="40344AAE" w14:textId="77777777" w:rsidTr="00433870">
        <w:trPr>
          <w:trHeight w:val="81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365DB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IMPULS 10SD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7474" w14:textId="77777777" w:rsidR="0015592D" w:rsidRPr="00A846BD" w:rsidRDefault="0015592D" w:rsidP="0043387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do dezynfekcji rąk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3D36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Pozwolenie Ministra Zdrowia nr1111/04</w:t>
            </w:r>
          </w:p>
          <w:p w14:paraId="22E82DDD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ATEST PZH HŻ/04846/95</w:t>
            </w:r>
          </w:p>
        </w:tc>
      </w:tr>
      <w:tr w:rsidR="0015592D" w:rsidRPr="00A846BD" w14:paraId="659145AC" w14:textId="77777777" w:rsidTr="00433870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D56C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TRISEPT COMPLEX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54C66" w14:textId="77777777" w:rsidR="0015592D" w:rsidRPr="00A846BD" w:rsidRDefault="0015592D" w:rsidP="0043387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do dezynfekcji powierzchni sprzętu w kuchni, podłóg</w:t>
            </w:r>
          </w:p>
          <w:p w14:paraId="3850DFCA" w14:textId="77777777" w:rsidR="0015592D" w:rsidRPr="00A846BD" w:rsidRDefault="0015592D" w:rsidP="0043387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i sprzętu w ogrodzie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6103E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Pozwolenie Ministra Zdrowia nr 4196/10</w:t>
            </w:r>
          </w:p>
          <w:p w14:paraId="2AC9D56B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ATEST 453/2010</w:t>
            </w:r>
          </w:p>
          <w:p w14:paraId="1C0D3ADF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1272/2008(</w:t>
            </w:r>
            <w:proofErr w:type="spellStart"/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clp</w:t>
            </w:r>
            <w:proofErr w:type="spellEnd"/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)</w:t>
            </w:r>
          </w:p>
          <w:p w14:paraId="42983E0D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Nr pozwolenia 0007/</w:t>
            </w:r>
            <w:proofErr w:type="spellStart"/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tp</w:t>
            </w:r>
            <w:proofErr w:type="spellEnd"/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/20</w:t>
            </w:r>
          </w:p>
        </w:tc>
      </w:tr>
      <w:tr w:rsidR="0015592D" w:rsidRPr="00A846BD" w14:paraId="2A1FF2CB" w14:textId="77777777" w:rsidTr="00433870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AC63B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MEDISEPT QUATRODES ONE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8ABE" w14:textId="77777777" w:rsidR="0015592D" w:rsidRPr="00A846BD" w:rsidRDefault="0015592D" w:rsidP="00433870">
            <w:pPr>
              <w:widowControl w:val="0"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do szybkiej dezynfekcji podłóg , krzesełek, leżaków, zabawek, klamek, poręczy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7589" w14:textId="77777777" w:rsidR="0015592D" w:rsidRPr="00A846BD" w:rsidRDefault="0015592D" w:rsidP="00433870">
            <w:pPr>
              <w:widowControl w:val="0"/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846BD">
              <w:rPr>
                <w:rFonts w:asciiTheme="majorHAnsi" w:eastAsia="Times New Roman" w:hAnsiTheme="majorHAnsi" w:cstheme="majorHAnsi"/>
                <w:sz w:val="24"/>
                <w:szCs w:val="24"/>
              </w:rPr>
              <w:t>Przebadany zgodnie z nowymi normami dla środków dezynfekujących (EN 14885)</w:t>
            </w:r>
          </w:p>
        </w:tc>
      </w:tr>
    </w:tbl>
    <w:p w14:paraId="26B2307C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CFADD9D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F149E55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50B1BF7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63C9A97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E034DBF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FCA8FBF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8F979C9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5C20755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FA036A0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05C5D96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27F0594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AEE1D4E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BE6F68E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368D686C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EBD1F8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6E31606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0D0B27B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15BEB69" w14:textId="77777777" w:rsidR="0015592D" w:rsidRPr="00A846BD" w:rsidRDefault="0015592D" w:rsidP="0015592D">
      <w:pPr>
        <w:spacing w:before="240" w:after="24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ACDD2AE" w14:textId="77777777" w:rsidR="00F56EC5" w:rsidRDefault="00F56EC5"/>
    <w:sectPr w:rsidR="00F56EC5" w:rsidSect="00521B9E">
      <w:pgSz w:w="11909" w:h="16834"/>
      <w:pgMar w:top="1134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46E"/>
    <w:multiLevelType w:val="hybridMultilevel"/>
    <w:tmpl w:val="612AE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B733E"/>
    <w:multiLevelType w:val="hybridMultilevel"/>
    <w:tmpl w:val="D52EE4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A3420"/>
    <w:multiLevelType w:val="hybridMultilevel"/>
    <w:tmpl w:val="CA940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95202"/>
    <w:multiLevelType w:val="hybridMultilevel"/>
    <w:tmpl w:val="DB7A6C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9307C"/>
    <w:multiLevelType w:val="hybridMultilevel"/>
    <w:tmpl w:val="76541398"/>
    <w:lvl w:ilvl="0" w:tplc="041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 w15:restartNumberingAfterBreak="0">
    <w:nsid w:val="11EF2A5B"/>
    <w:multiLevelType w:val="hybridMultilevel"/>
    <w:tmpl w:val="5BC61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DF1"/>
    <w:multiLevelType w:val="hybridMultilevel"/>
    <w:tmpl w:val="6AEC7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24AD7"/>
    <w:multiLevelType w:val="hybridMultilevel"/>
    <w:tmpl w:val="9B6AB534"/>
    <w:lvl w:ilvl="0" w:tplc="8C66A29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87C09"/>
    <w:multiLevelType w:val="hybridMultilevel"/>
    <w:tmpl w:val="C7D01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F15101"/>
    <w:multiLevelType w:val="hybridMultilevel"/>
    <w:tmpl w:val="D8781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686C"/>
    <w:multiLevelType w:val="hybridMultilevel"/>
    <w:tmpl w:val="6682E55A"/>
    <w:lvl w:ilvl="0" w:tplc="66764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E195A"/>
    <w:multiLevelType w:val="hybridMultilevel"/>
    <w:tmpl w:val="7D48A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67351"/>
    <w:multiLevelType w:val="hybridMultilevel"/>
    <w:tmpl w:val="6D2240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9"/>
    <w:rsid w:val="000F7F43"/>
    <w:rsid w:val="0015592D"/>
    <w:rsid w:val="00171CF9"/>
    <w:rsid w:val="00804B42"/>
    <w:rsid w:val="0090318D"/>
    <w:rsid w:val="00F56EC5"/>
    <w:rsid w:val="00F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E253"/>
  <w15:chartTrackingRefBased/>
  <w15:docId w15:val="{3423C78C-3C08-4E6E-AC52-386F302F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92D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92D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592D"/>
    <w:rPr>
      <w:rFonts w:ascii="Arial" w:eastAsia="Arial" w:hAnsi="Arial" w:cs="Arial"/>
      <w:sz w:val="40"/>
      <w:szCs w:val="4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5592D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592D"/>
    <w:rPr>
      <w:rFonts w:ascii="Arial" w:eastAsia="Arial" w:hAnsi="Arial" w:cs="Arial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1559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6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6AA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2317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 Czykier</dc:creator>
  <cp:keywords/>
  <dc:description/>
  <cp:lastModifiedBy>Elżbieta  Czykier</cp:lastModifiedBy>
  <cp:revision>5</cp:revision>
  <cp:lastPrinted>2021-08-31T10:37:00Z</cp:lastPrinted>
  <dcterms:created xsi:type="dcterms:W3CDTF">2021-08-25T12:17:00Z</dcterms:created>
  <dcterms:modified xsi:type="dcterms:W3CDTF">2021-08-31T11:50:00Z</dcterms:modified>
</cp:coreProperties>
</file>