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D25" w:rsidRPr="000E7FAC" w:rsidRDefault="00C90D25" w:rsidP="000E7FAC">
      <w:pPr>
        <w:spacing w:after="0"/>
        <w:jc w:val="both"/>
        <w:rPr>
          <w:rFonts w:ascii="Bookman Old Style" w:hAnsi="Bookman Old Style" w:cstheme="minorHAnsi"/>
          <w:color w:val="002060"/>
          <w:sz w:val="24"/>
          <w:szCs w:val="24"/>
        </w:rPr>
      </w:pPr>
    </w:p>
    <w:p w:rsidR="00413F6E" w:rsidRPr="005D4F01" w:rsidRDefault="00413F6E" w:rsidP="00174F99">
      <w:pPr>
        <w:spacing w:after="0"/>
        <w:ind w:firstLine="284"/>
        <w:jc w:val="both"/>
        <w:rPr>
          <w:rFonts w:ascii="Bookman Old Style" w:hAnsi="Bookman Old Style" w:cstheme="minorHAnsi"/>
          <w:b/>
          <w:color w:val="002060"/>
          <w:sz w:val="24"/>
          <w:szCs w:val="24"/>
        </w:rPr>
      </w:pPr>
      <w:r w:rsidRPr="005D4F01">
        <w:rPr>
          <w:rFonts w:ascii="Bookman Old Style" w:hAnsi="Bookman Old Style" w:cstheme="minorHAnsi"/>
          <w:b/>
          <w:color w:val="002060"/>
          <w:sz w:val="24"/>
          <w:szCs w:val="24"/>
        </w:rPr>
        <w:t>Drodzy Rodzice!</w:t>
      </w:r>
    </w:p>
    <w:p w:rsidR="00413F6E" w:rsidRPr="005D4F01" w:rsidRDefault="00413F6E" w:rsidP="00174F99">
      <w:pPr>
        <w:spacing w:after="0"/>
        <w:ind w:firstLine="284"/>
        <w:jc w:val="both"/>
        <w:rPr>
          <w:rFonts w:ascii="Bookman Old Style" w:hAnsi="Bookman Old Style" w:cstheme="minorHAnsi"/>
          <w:color w:val="002060"/>
          <w:sz w:val="24"/>
          <w:szCs w:val="24"/>
        </w:rPr>
      </w:pPr>
    </w:p>
    <w:p w:rsidR="000403B8" w:rsidRPr="005D4F01" w:rsidRDefault="00413F6E" w:rsidP="00174F99">
      <w:pPr>
        <w:spacing w:after="0"/>
        <w:ind w:firstLine="284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W listopadzie poznamy histori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powstania pa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ń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stwa Polskiego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na podstawie legendy ,,O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białym O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rle’’. </w:t>
      </w:r>
      <w:r w:rsidR="000403B8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Poznamy symbole narodowe:  godło, h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ymn, fla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ga. Przyswoimy wiedz</w:t>
      </w:r>
      <w:r w:rsidR="00C90D25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na temat 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zachowania i postawy 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podcza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s</w:t>
      </w:r>
      <w:r w:rsidR="000403B8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słuchania Hymnu narodowego. Poz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namy nasza stolic</w:t>
      </w:r>
      <w:r w:rsidR="00C90D25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, dowiemy si</w:t>
      </w:r>
      <w:r w:rsidR="00C90D25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 xml:space="preserve"> 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j</w:t>
      </w:r>
      <w:r w:rsidR="000403B8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akie ciekawe miejsca warto odw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iedzi</w:t>
      </w:r>
      <w:r w:rsidR="00116750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 Warszawie, np.</w:t>
      </w:r>
      <w:r w:rsidR="000403B8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pomnik Syrenki, zamek królewski, Pałac kultury, metro.</w:t>
      </w:r>
    </w:p>
    <w:p w:rsidR="00413F6E" w:rsidRPr="005D4F01" w:rsidRDefault="000403B8" w:rsidP="00174F99">
      <w:pPr>
        <w:spacing w:after="0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Zdob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dziemy informacje o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sławnych Pola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kach: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Jana Matejko, Fryderyk Chopin,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Mikołaj Kopernik</w:t>
      </w:r>
      <w:r w:rsidR="0085023F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. Jan Paweł II. </w:t>
      </w:r>
    </w:p>
    <w:p w:rsidR="00CA656D" w:rsidRPr="005D4F01" w:rsidRDefault="00CA656D" w:rsidP="00174F99">
      <w:pPr>
        <w:spacing w:after="0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Poznamy wyrazy: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 xml:space="preserve"> godło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flaga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Polska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.</w:t>
      </w:r>
    </w:p>
    <w:p w:rsidR="00CA656D" w:rsidRPr="005D4F01" w:rsidRDefault="00116750" w:rsidP="00174F99">
      <w:pPr>
        <w:spacing w:after="0"/>
        <w:ind w:firstLine="284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Dowiemy si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jak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mo</w:t>
      </w:r>
      <w:r w:rsidR="00C90D25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ż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na 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sp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dza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wolny czas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. Zapoznamy si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z okre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leniem </w:t>
      </w:r>
      <w:r w:rsidR="00413F6E"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hobby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. B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dziemy omawia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czynno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ci, których wykonywanie sprawia rado</w:t>
      </w:r>
      <w:r w:rsidR="00413F6E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ść</w:t>
      </w:r>
      <w:r w:rsidR="00413F6E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, daje od</w:t>
      </w:r>
      <w:r w:rsidR="00CA656D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pr</w:t>
      </w:r>
      <w:r w:rsidR="00CA656D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ęż</w:t>
      </w:r>
      <w:r w:rsidR="00CA656D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enie i zapewnia relaks.</w:t>
      </w:r>
    </w:p>
    <w:p w:rsidR="00CA656D" w:rsidRPr="005D4F01" w:rsidRDefault="00413F6E" w:rsidP="00174F99">
      <w:pPr>
        <w:spacing w:after="0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Przypomnimy sobie zasady korzystania z Internetu oraz wła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ciwego zachowania si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 kinie i teatrze.</w:t>
      </w:r>
    </w:p>
    <w:p w:rsidR="00D011F4" w:rsidRPr="005D4F01" w:rsidRDefault="00D011F4" w:rsidP="00174F99">
      <w:pPr>
        <w:spacing w:after="0"/>
        <w:ind w:firstLine="284"/>
        <w:jc w:val="both"/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Porozm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wiamy o naszych zainteresowaniach i zdolno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ciach. W zwi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ą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zku z tym prosimy rodziców o kon</w:t>
      </w:r>
      <w:r w:rsidR="00C90D25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takt z nauczycielem na platformi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e T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EAMS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 celu 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przedstawienia talentów dzieci </w:t>
      </w:r>
      <w:r w:rsidR="005D4F01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sym w:font="Wingdings" w:char="F04A"/>
      </w:r>
    </w:p>
    <w:p w:rsidR="00C7036B" w:rsidRPr="005D4F01" w:rsidRDefault="00C7036B" w:rsidP="00C7036B">
      <w:pPr>
        <w:spacing w:after="0" w:line="240" w:lineRule="auto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B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dziemy bawili si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 dzielenie wyrazów na sylaby, składanie sylab w wyraz (analiza i synteza); odszukiwanie znanych wyrazów –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mama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las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tata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igła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Polska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godło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flaga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w ró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ż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nych tekstach, podawanie wyrazów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rozpoczynaj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ą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cych si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głoskami: </w:t>
      </w:r>
      <w:r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m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l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t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i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Pr="005D4F01">
        <w:rPr>
          <w:rFonts w:ascii="Bookman Old Style" w:hAnsi="Bookman Old Style" w:cstheme="minorHAnsi"/>
          <w:i/>
          <w:color w:val="17365D" w:themeColor="text2" w:themeShade="BF"/>
          <w:sz w:val="24"/>
          <w:szCs w:val="24"/>
        </w:rPr>
        <w:t>d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.</w:t>
      </w:r>
    </w:p>
    <w:p w:rsidR="00116750" w:rsidRPr="005D4F01" w:rsidRDefault="00D011F4" w:rsidP="005D4F01">
      <w:pPr>
        <w:spacing w:after="0" w:line="240" w:lineRule="auto"/>
        <w:jc w:val="both"/>
        <w:rPr>
          <w:rFonts w:ascii="Bookman Old Style" w:hAnsi="Bookman Old Style" w:cstheme="minorHAnsi"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Poznamy cyfr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3</w:t>
      </w:r>
      <w:r w:rsidR="00161F7F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oraz 4 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, 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b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dziemy przelicza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przedmioty według okre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lonych cech, koloru, wielko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ś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ci itp.; utrwala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liczebniki 1, 2, 3,</w:t>
      </w:r>
      <w:r w:rsidR="00161F7F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4 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np. w trakcie pobytu na placu zabaw z wykorzystaniem materiału przyrodniczego. U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trwalimy zasady gier stolikowych.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Poznamy liter</w:t>
      </w:r>
      <w:r w:rsidR="00116750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116750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</w:t>
      </w:r>
      <w:r w:rsidR="00116750"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E</w:t>
      </w:r>
      <w:r w:rsidR="00C7036B" w:rsidRPr="005D4F01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 xml:space="preserve">, F. </w:t>
      </w:r>
    </w:p>
    <w:p w:rsidR="00116750" w:rsidRPr="005D4F01" w:rsidRDefault="00116750" w:rsidP="00C7036B">
      <w:pPr>
        <w:spacing w:after="0"/>
        <w:jc w:val="both"/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</w:pP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Wykonamy prace plastyczne wykorzystuj</w:t>
      </w:r>
      <w:r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ą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c</w:t>
      </w:r>
      <w:r w:rsidR="00B16816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</w:t>
      </w:r>
      <w:r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techniki</w:t>
      </w:r>
      <w:r w:rsidR="00B16816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takie jak: wycinanki z kolorowych papierów, malowanie farbami plakatowymi, wyklejanka bibułkowa. 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. B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dziemy tak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ż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e sp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dza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ć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 jak najwi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ę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cej czasu na </w:t>
      </w:r>
      <w:r w:rsid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ś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wie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ż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 xml:space="preserve">ym powietrzu, bo wiemy, </w:t>
      </w:r>
      <w:r w:rsidR="00C7036B" w:rsidRPr="005D4F01">
        <w:rPr>
          <w:rFonts w:ascii="Bookman Old Style" w:hAnsi="Bookman Old Style" w:cs="Cambria"/>
          <w:color w:val="17365D" w:themeColor="text2" w:themeShade="BF"/>
          <w:sz w:val="24"/>
          <w:szCs w:val="24"/>
        </w:rPr>
        <w:t>ż</w:t>
      </w:r>
      <w:r w:rsidR="00C7036B" w:rsidRPr="005D4F01">
        <w:rPr>
          <w:rFonts w:ascii="Bookman Old Style" w:hAnsi="Bookman Old Style" w:cstheme="minorHAnsi"/>
          <w:color w:val="17365D" w:themeColor="text2" w:themeShade="BF"/>
          <w:sz w:val="24"/>
          <w:szCs w:val="24"/>
        </w:rPr>
        <w:t>e ruch to zdrowie!</w:t>
      </w:r>
    </w:p>
    <w:p w:rsidR="00116750" w:rsidRPr="005D4F01" w:rsidRDefault="00116750" w:rsidP="000E7FAC">
      <w:pPr>
        <w:spacing w:after="0"/>
        <w:jc w:val="both"/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</w:pPr>
    </w:p>
    <w:p w:rsidR="00116750" w:rsidRPr="00B16816" w:rsidRDefault="00116750" w:rsidP="00B16816">
      <w:pPr>
        <w:spacing w:after="0"/>
        <w:ind w:firstLine="284"/>
        <w:jc w:val="center"/>
        <w:rPr>
          <w:rFonts w:ascii="Bookman Old Style" w:hAnsi="Bookman Old Style" w:cstheme="minorHAnsi"/>
          <w:b/>
          <w:color w:val="002060"/>
          <w:sz w:val="26"/>
          <w:szCs w:val="26"/>
        </w:rPr>
      </w:pPr>
      <w:r w:rsidRPr="00C90D25">
        <w:rPr>
          <w:rFonts w:ascii="Bookman Old Style" w:hAnsi="Bookman Old Style" w:cstheme="minorHAnsi"/>
          <w:b/>
          <w:color w:val="002060"/>
          <w:sz w:val="26"/>
          <w:szCs w:val="26"/>
        </w:rPr>
        <w:t>Perełki</w:t>
      </w:r>
    </w:p>
    <w:p w:rsidR="00D011F4" w:rsidRPr="00D011F4" w:rsidRDefault="000E7FAC" w:rsidP="000E7FAC">
      <w:pPr>
        <w:spacing w:after="0"/>
        <w:ind w:firstLine="284"/>
        <w:jc w:val="center"/>
        <w:rPr>
          <w:rFonts w:cstheme="minorHAnsi"/>
          <w:color w:val="FF0000"/>
        </w:rPr>
      </w:pPr>
      <w:r w:rsidRPr="000E7FAC">
        <w:rPr>
          <w:rFonts w:cstheme="minorHAnsi"/>
          <w:noProof/>
          <w:color w:val="FF0000"/>
        </w:rPr>
        <w:drawing>
          <wp:inline distT="0" distB="0" distL="0" distR="0">
            <wp:extent cx="2156237" cy="1934573"/>
            <wp:effectExtent l="0" t="0" r="3175" b="0"/>
            <wp:docPr id="7" name="Obraz 1" descr="Nauka zdalna - Jesteśmy Polką i Polakiem - Przedszkole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zdalna - Jesteśmy Polką i Polakiem - Przedszkole nr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71" cy="19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6D" w:rsidRDefault="00CA656D" w:rsidP="00413F6E">
      <w:pPr>
        <w:spacing w:after="0"/>
        <w:ind w:firstLine="284"/>
        <w:rPr>
          <w:rFonts w:cstheme="minorHAnsi"/>
        </w:rPr>
      </w:pPr>
    </w:p>
    <w:p w:rsidR="000E7FAC" w:rsidRDefault="000E7FAC"/>
    <w:p w:rsidR="000E7FAC" w:rsidRDefault="000E7FAC"/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000"/>
      </w:tblGrid>
      <w:tr w:rsidR="0041132D" w:rsidTr="00946F62">
        <w:tc>
          <w:tcPr>
            <w:tcW w:w="4782" w:type="dxa"/>
            <w:shd w:val="clear" w:color="auto" w:fill="FFFFFF" w:themeFill="background1"/>
          </w:tcPr>
          <w:p w:rsidR="0041132D" w:rsidRPr="00946F62" w:rsidRDefault="00946F62" w:rsidP="000E7FAC">
            <w:pPr>
              <w:rPr>
                <w:rFonts w:ascii="Bookman Old Style" w:hAnsi="Bookman Old Style" w:cstheme="minorHAnsi"/>
                <w:color w:val="FF0000"/>
              </w:rPr>
            </w:pPr>
            <w:r>
              <w:rPr>
                <w:rFonts w:ascii="Bookman Old Style" w:hAnsi="Bookman Old Style" w:cstheme="minorHAnsi"/>
                <w:b/>
                <w:color w:val="FF0000"/>
              </w:rPr>
              <w:t xml:space="preserve">    </w:t>
            </w:r>
            <w:r w:rsidR="0041132D" w:rsidRPr="00946F62">
              <w:rPr>
                <w:rFonts w:ascii="Bookman Old Style" w:hAnsi="Bookman Old Style" w:cstheme="minorHAnsi"/>
                <w:b/>
                <w:color w:val="FF0000"/>
              </w:rPr>
              <w:t>Piosenka:</w:t>
            </w:r>
            <w:r w:rsidR="0041132D" w:rsidRPr="00946F62">
              <w:rPr>
                <w:rFonts w:ascii="Bookman Old Style" w:hAnsi="Bookman Old Style" w:cstheme="minorHAnsi"/>
                <w:color w:val="FF0000"/>
              </w:rPr>
              <w:t xml:space="preserve"> </w:t>
            </w:r>
            <w:r w:rsidR="0041132D" w:rsidRPr="00946F62">
              <w:rPr>
                <w:rFonts w:ascii="Bookman Old Style" w:hAnsi="Bookman Old Style" w:cstheme="minorHAnsi"/>
                <w:b/>
                <w:color w:val="FF0000"/>
              </w:rPr>
              <w:t>Jesteśmy Polką i Polakiem</w:t>
            </w:r>
          </w:p>
        </w:tc>
        <w:tc>
          <w:tcPr>
            <w:tcW w:w="5000" w:type="dxa"/>
            <w:shd w:val="clear" w:color="auto" w:fill="FFFFFF" w:themeFill="background1"/>
          </w:tcPr>
          <w:p w:rsidR="0041132D" w:rsidRPr="00946F62" w:rsidRDefault="0041132D" w:rsidP="0041132D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b/>
                <w:color w:val="FF0000"/>
                <w:lang w:eastAsia="pl-PL"/>
              </w:rPr>
            </w:pPr>
            <w:r w:rsidRPr="00946F62">
              <w:rPr>
                <w:rFonts w:ascii="Bookman Old Style" w:eastAsia="Times New Roman" w:hAnsi="Bookman Old Style" w:cstheme="minorHAnsi"/>
                <w:b/>
                <w:color w:val="FF0000"/>
                <w:lang w:eastAsia="pl-PL"/>
              </w:rPr>
              <w:t>Wiersz: Symbole narodowe</w:t>
            </w:r>
          </w:p>
          <w:p w:rsidR="0041132D" w:rsidRPr="00946F62" w:rsidRDefault="0041132D" w:rsidP="0041132D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212529"/>
                <w:lang w:eastAsia="pl-PL"/>
              </w:rPr>
            </w:pPr>
            <w:r w:rsidRPr="00946F62">
              <w:rPr>
                <w:rFonts w:ascii="Bookman Old Style" w:eastAsia="Times New Roman" w:hAnsi="Bookman Old Style" w:cstheme="minorHAnsi"/>
                <w:b/>
                <w:color w:val="FF0000"/>
                <w:lang w:eastAsia="pl-PL"/>
              </w:rPr>
              <w:t xml:space="preserve"> Katarzyna </w:t>
            </w:r>
            <w:proofErr w:type="spellStart"/>
            <w:r w:rsidRPr="00946F62">
              <w:rPr>
                <w:rFonts w:ascii="Bookman Old Style" w:eastAsia="Times New Roman" w:hAnsi="Bookman Old Style" w:cstheme="minorHAnsi"/>
                <w:b/>
                <w:color w:val="FF0000"/>
                <w:lang w:eastAsia="pl-PL"/>
              </w:rPr>
              <w:t>Ziętal</w:t>
            </w:r>
            <w:proofErr w:type="spellEnd"/>
          </w:p>
        </w:tc>
      </w:tr>
      <w:tr w:rsidR="000E7FAC" w:rsidTr="00946F62">
        <w:tc>
          <w:tcPr>
            <w:tcW w:w="4782" w:type="dxa"/>
          </w:tcPr>
          <w:p w:rsidR="000E7FAC" w:rsidRPr="00946F62" w:rsidRDefault="000E7FAC" w:rsidP="000E7FAC">
            <w:pPr>
              <w:rPr>
                <w:rFonts w:ascii="Bookman Old Style" w:hAnsi="Bookman Old Style" w:cstheme="minorHAnsi"/>
                <w:color w:val="002060"/>
              </w:rPr>
            </w:pPr>
          </w:p>
          <w:p w:rsidR="00946F62" w:rsidRDefault="000E7FAC">
            <w:pPr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</w:pP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Jesteśmy Polką i Polakiem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Dziewczynką fajną i chłopakiem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Kochamy Polskę z całych sił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Chcemy byś również kochał ją 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 xml:space="preserve">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Ciuchcia na dworcu czeka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Dziś wszystkie dzieci pojadą nią by poznać kraj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Ciuchcia pomknie daleko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 xml:space="preserve">I przygód wiele na pewno w drodze </w:t>
            </w:r>
          </w:p>
          <w:p w:rsidR="00946F62" w:rsidRDefault="000E7FAC">
            <w:pPr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</w:pP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spotka nas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Jesteśmy Polką i Polakiem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Dziewczynką fajną i chłopakiem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Kochamy Polskę z całych sił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Chcemy byś również kochał ją 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 xml:space="preserve">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Pierwsze jest Zakopane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Miejsce wspaniała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Gdzie góry i górale są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Kraków to miasto stare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W nim piękny Wawel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Obok Wawelu mieszkał smok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Jesteśmy Polką i Polakiem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Dziewczynką fajną i chłopakiem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Kochamy Polskę z całych sił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Chcemy byś również kochał ją 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 xml:space="preserve">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Teraz to już Warszawa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To ważna sprawa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Bo tu stolica Polski jest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Wisła, Pałac Kultury, Królewski Zamek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wiele innych, pięknych miejsc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Jesteśmy Polką i Polakiem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Dziewczynką fajną i chłopakiem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Kochamy Polskę z całych sił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Chcemy byś również kochał ją 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 xml:space="preserve">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Toruń z daleka pachnie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Bo słodki zapach pierników kusi</w:t>
            </w:r>
          </w:p>
          <w:p w:rsidR="000E7FAC" w:rsidRPr="00946F62" w:rsidRDefault="000E7FAC">
            <w:pPr>
              <w:rPr>
                <w:rFonts w:ascii="Bookman Old Style" w:eastAsia="Times New Roman" w:hAnsi="Bookman Old Style" w:cstheme="minorHAnsi"/>
                <w:lang w:eastAsia="pl-PL"/>
              </w:rPr>
            </w:pP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mocno nas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Podróż skończymy w Gdański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 xml:space="preserve">Stąd szarym morzem można wyruszyć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lastRenderedPageBreak/>
              <w:t>dalej w świat</w:t>
            </w:r>
            <w:r w:rsidR="00946F62"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.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Jesteśmy Polką i Polakiem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Dziewczynką fajną i chłopakiem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Kochamy Polskę z całych sił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br/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Chcemy byś również kochał ją i ty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 xml:space="preserve"> </w:t>
            </w:r>
            <w:r w:rsidRPr="00946F62">
              <w:rPr>
                <w:rFonts w:ascii="Bookman Old Style" w:eastAsia="Times New Roman" w:hAnsi="Bookman Old Style" w:cstheme="minorHAnsi"/>
                <w:color w:val="002060"/>
                <w:shd w:val="clear" w:color="auto" w:fill="FFFFFF"/>
                <w:lang w:eastAsia="pl-PL"/>
              </w:rPr>
              <w:t>I ty</w:t>
            </w:r>
          </w:p>
        </w:tc>
        <w:tc>
          <w:tcPr>
            <w:tcW w:w="5000" w:type="dxa"/>
            <w:shd w:val="clear" w:color="auto" w:fill="FFFFFF" w:themeFill="background1"/>
          </w:tcPr>
          <w:p w:rsidR="000E7FAC" w:rsidRPr="000E7FAC" w:rsidRDefault="000E7FAC" w:rsidP="0041132D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212529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212529"/>
                <w:lang w:eastAsia="pl-PL"/>
              </w:rPr>
              <w:lastRenderedPageBreak/>
              <w:t> 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Każde państwo –jak zapewne wiecie,</w:t>
            </w:r>
          </w:p>
          <w:p w:rsidR="0041132D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ma trzy symbole dobrze znane w świecie.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My, Polacy nasze symbole bardzo dobrze znamy,</w:t>
            </w:r>
          </w:p>
          <w:p w:rsidR="000E7FAC" w:rsidRPr="00946F62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i teraz po kolei je wszystkie wymieniamy.</w:t>
            </w:r>
          </w:p>
          <w:p w:rsidR="0041132D" w:rsidRPr="000E7FAC" w:rsidRDefault="0041132D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Hymn państwowy, godło Polski i ojczysta flaga –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na nich skupi się w tym wierszu nasza cała uwaga.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 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Kiedy obchodzimy narodowe święta,</w:t>
            </w:r>
          </w:p>
          <w:p w:rsidR="000E7FAC" w:rsidRPr="00946F62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powiewa na wietrze flaga rozwinięta.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Każde polskie dziecko doskonale ją zna,</w:t>
            </w:r>
          </w:p>
          <w:p w:rsidR="000E7FAC" w:rsidRPr="00946F62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i wie, że  flaga Polski dwa kolory ma.</w:t>
            </w:r>
          </w:p>
          <w:p w:rsidR="0041132D" w:rsidRPr="000E7FAC" w:rsidRDefault="0041132D" w:rsidP="0041132D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Na dole kolor czerwony, a na górze biały,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te kolory nadzieję żołnierzom dawały,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kiedy w odległych czasach walczyły wojska,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o to, aby wolna mogła być Polska.</w:t>
            </w:r>
          </w:p>
          <w:p w:rsidR="000E7FAC" w:rsidRPr="000E7FAC" w:rsidRDefault="000E7FAC" w:rsidP="0041132D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 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Wie też każdy Polak – i duży, i mały,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że naszym godłem jest orzeł biały.</w:t>
            </w:r>
          </w:p>
          <w:p w:rsidR="000E7FAC" w:rsidRPr="000E7FAC" w:rsidRDefault="000E7FAC" w:rsidP="00946F62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 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Hymn narodowy to pieśń pełna powagi,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jej słowa od zawsze dodają Polakom odwagi.</w:t>
            </w:r>
          </w:p>
          <w:p w:rsidR="000E7FAC" w:rsidRPr="000E7FAC" w:rsidRDefault="000E7FAC" w:rsidP="00946F62">
            <w:pPr>
              <w:shd w:val="clear" w:color="auto" w:fill="FFFFFF" w:themeFill="background1"/>
              <w:jc w:val="center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    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Te symbole narodowe są pełne powagi,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każdemu Polakowi dodają wiary i odwagi.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Wszyscy od dzieciństwa już je dobrze znamy,</w:t>
            </w:r>
          </w:p>
          <w:p w:rsidR="000E7FAC" w:rsidRPr="000E7FAC" w:rsidRDefault="000E7FAC" w:rsidP="00946F62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i całym sercem nasz kraj –  Polskę kochamy!</w:t>
            </w:r>
          </w:p>
          <w:p w:rsidR="000E7FAC" w:rsidRPr="000E7FAC" w:rsidRDefault="000E7FAC" w:rsidP="0041132D">
            <w:pPr>
              <w:shd w:val="clear" w:color="auto" w:fill="FFFFFF" w:themeFill="background1"/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</w:pPr>
            <w:r w:rsidRPr="000E7FAC">
              <w:rPr>
                <w:rFonts w:ascii="Bookman Old Style" w:eastAsia="Times New Roman" w:hAnsi="Bookman Old Style" w:cstheme="minorHAnsi"/>
                <w:color w:val="002060"/>
                <w:lang w:eastAsia="pl-PL"/>
              </w:rPr>
              <w:t> </w:t>
            </w:r>
          </w:p>
          <w:p w:rsidR="000E7FAC" w:rsidRPr="00946F62" w:rsidRDefault="000E7FAC" w:rsidP="00946F62">
            <w:pPr>
              <w:shd w:val="clear" w:color="auto" w:fill="F8F9FA"/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:rsidR="000E7FAC" w:rsidRDefault="000E7FAC"/>
    <w:sectPr w:rsidR="000E7FAC" w:rsidSect="000E7FAC">
      <w:pgSz w:w="11906" w:h="16838"/>
      <w:pgMar w:top="1560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57D" w:rsidRDefault="00BE357D" w:rsidP="00C90D25">
      <w:pPr>
        <w:spacing w:after="0" w:line="240" w:lineRule="auto"/>
      </w:pPr>
      <w:r>
        <w:separator/>
      </w:r>
    </w:p>
  </w:endnote>
  <w:endnote w:type="continuationSeparator" w:id="0">
    <w:p w:rsidR="00BE357D" w:rsidRDefault="00BE357D" w:rsidP="00C9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57D" w:rsidRDefault="00BE357D" w:rsidP="00C90D25">
      <w:pPr>
        <w:spacing w:after="0" w:line="240" w:lineRule="auto"/>
      </w:pPr>
      <w:r>
        <w:separator/>
      </w:r>
    </w:p>
  </w:footnote>
  <w:footnote w:type="continuationSeparator" w:id="0">
    <w:p w:rsidR="00BE357D" w:rsidRDefault="00BE357D" w:rsidP="00C9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739C3"/>
    <w:multiLevelType w:val="hybridMultilevel"/>
    <w:tmpl w:val="42D2F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750DEF"/>
    <w:multiLevelType w:val="hybridMultilevel"/>
    <w:tmpl w:val="87AC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6E"/>
    <w:rsid w:val="000046AF"/>
    <w:rsid w:val="000403B8"/>
    <w:rsid w:val="000C140D"/>
    <w:rsid w:val="000E7FAC"/>
    <w:rsid w:val="00104C20"/>
    <w:rsid w:val="00116750"/>
    <w:rsid w:val="00161F7F"/>
    <w:rsid w:val="00174F99"/>
    <w:rsid w:val="0041132D"/>
    <w:rsid w:val="00413F6E"/>
    <w:rsid w:val="004C4C10"/>
    <w:rsid w:val="005241CE"/>
    <w:rsid w:val="005D4F01"/>
    <w:rsid w:val="005E03F7"/>
    <w:rsid w:val="0085023F"/>
    <w:rsid w:val="008C4CEE"/>
    <w:rsid w:val="00946F62"/>
    <w:rsid w:val="009D5021"/>
    <w:rsid w:val="00A25B67"/>
    <w:rsid w:val="00A815EB"/>
    <w:rsid w:val="00B16816"/>
    <w:rsid w:val="00B40702"/>
    <w:rsid w:val="00BD7FC1"/>
    <w:rsid w:val="00BE357D"/>
    <w:rsid w:val="00C44CD2"/>
    <w:rsid w:val="00C7036B"/>
    <w:rsid w:val="00C90D25"/>
    <w:rsid w:val="00CA4699"/>
    <w:rsid w:val="00CA656D"/>
    <w:rsid w:val="00CB2355"/>
    <w:rsid w:val="00D011F4"/>
    <w:rsid w:val="00D454B1"/>
    <w:rsid w:val="00DE6FA7"/>
    <w:rsid w:val="00F175BF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E812"/>
  <w15:docId w15:val="{C138267B-679C-674B-96D5-FCFE9B2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6E"/>
    <w:pPr>
      <w:ind w:left="0" w:righ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ind w:left="737" w:right="284"/>
      <w:outlineLvl w:val="0"/>
    </w:pPr>
    <w:rPr>
      <w:smallCaps/>
      <w:spacing w:val="5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ind w:left="737" w:right="284"/>
      <w:outlineLvl w:val="1"/>
    </w:pPr>
    <w:rPr>
      <w:smallCaps/>
      <w:spacing w:val="5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4C10"/>
    <w:pPr>
      <w:spacing w:after="0"/>
      <w:ind w:left="737" w:right="284"/>
      <w:outlineLvl w:val="2"/>
    </w:pPr>
    <w:rPr>
      <w:smallCaps/>
      <w:spacing w:val="5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ind w:left="737" w:right="284"/>
      <w:outlineLvl w:val="3"/>
    </w:pPr>
    <w:rPr>
      <w:smallCaps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ind w:left="737" w:right="284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ind w:left="737" w:right="284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ind w:left="737" w:right="284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ind w:left="737" w:right="284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ind w:left="737" w:right="284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ind w:left="737" w:right="284"/>
    </w:pPr>
    <w:rPr>
      <w:b/>
      <w:bCs/>
      <w:caps/>
      <w:sz w:val="16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ind w:left="737" w:right="284"/>
      <w:jc w:val="right"/>
    </w:pPr>
    <w:rPr>
      <w:smallCaps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ind w:left="737" w:right="284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  <w:ind w:left="737" w:right="284"/>
    </w:pPr>
    <w:rPr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 w:right="284"/>
      <w:contextualSpacing/>
    </w:pPr>
    <w:rPr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ind w:left="737" w:right="284"/>
    </w:pPr>
    <w:rPr>
      <w:i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99"/>
    <w:rPr>
      <w:rFonts w:ascii="Tahoma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0D25"/>
    <w:rPr>
      <w:sz w:val="22"/>
      <w:szCs w:val="22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9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D25"/>
    <w:rPr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0E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A922-64C5-4952-8F9C-DC824775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Microsoft Office User</cp:lastModifiedBy>
  <cp:revision>2</cp:revision>
  <dcterms:created xsi:type="dcterms:W3CDTF">2020-11-03T17:38:00Z</dcterms:created>
  <dcterms:modified xsi:type="dcterms:W3CDTF">2020-11-03T17:38:00Z</dcterms:modified>
</cp:coreProperties>
</file>