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63D9" w14:textId="77777777" w:rsidR="005A6284" w:rsidRDefault="005A6284" w:rsidP="005A6284">
      <w:pPr>
        <w:widowControl w:val="0"/>
        <w:jc w:val="center"/>
        <w:rPr>
          <w:rFonts w:ascii="Times New Roman" w:hAnsi="Times New Roman" w:cs="Times New Roman"/>
          <w:sz w:val="36"/>
          <w:szCs w:val="36"/>
          <w14:ligatures w14:val="none"/>
        </w:rPr>
      </w:pPr>
      <w:r>
        <w:rPr>
          <w:rFonts w:ascii="Times New Roman" w:hAnsi="Times New Roman" w:cs="Times New Roman"/>
          <w:sz w:val="36"/>
          <w:szCs w:val="36"/>
          <w14:ligatures w14:val="none"/>
        </w:rPr>
        <w:t xml:space="preserve">Zamierzenia realizowane w IV grupie </w:t>
      </w:r>
    </w:p>
    <w:p w14:paraId="05268122" w14:textId="77777777" w:rsidR="005A6284" w:rsidRDefault="005A6284" w:rsidP="005A6284">
      <w:pPr>
        <w:widowControl w:val="0"/>
        <w:jc w:val="center"/>
        <w:rPr>
          <w:rFonts w:ascii="Times New Roman" w:hAnsi="Times New Roman" w:cs="Times New Roman"/>
          <w:sz w:val="36"/>
          <w:szCs w:val="36"/>
          <w14:ligatures w14:val="none"/>
        </w:rPr>
      </w:pPr>
      <w:r>
        <w:rPr>
          <w:rFonts w:ascii="Times New Roman" w:hAnsi="Times New Roman" w:cs="Times New Roman"/>
          <w:sz w:val="36"/>
          <w:szCs w:val="36"/>
          <w14:ligatures w14:val="none"/>
        </w:rPr>
        <w:t>we wrześniu 2021r.</w:t>
      </w:r>
    </w:p>
    <w:p w14:paraId="3134AE39" w14:textId="77777777" w:rsidR="005A6284" w:rsidRDefault="005A6284" w:rsidP="005A6284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Z radością powitamy dzieci w przedszkolu. Zadbamy o to by nowe przedszkolaki dobrze się u nas poczuły oraz miały okazję zintegrować się z grupą. Razem stworzymy kodeks zachowania oraz przypomnimy zwroty grzecznościowe, dzięki którym lepiej czuje się każdy z nas.</w:t>
      </w:r>
    </w:p>
    <w:p w14:paraId="4D0C9560" w14:textId="77777777" w:rsidR="005A6284" w:rsidRDefault="005A6284" w:rsidP="005A6284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Oto zamierzenia na najbliższy miesiąc:</w:t>
      </w:r>
    </w:p>
    <w:p w14:paraId="76CB6774" w14:textId="77777777" w:rsidR="005A6284" w:rsidRDefault="005A6284" w:rsidP="005A6284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- stosować zwroty grzecznościowe i kulturalnie zachowywać się w stosunku do rówieśników i osób starszych</w:t>
      </w:r>
    </w:p>
    <w:p w14:paraId="744CB656" w14:textId="77777777" w:rsidR="005A6284" w:rsidRDefault="005A6284" w:rsidP="005A6284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- wiedzieć jak należy bezpiecznie poruszać się w przedszkolu i na placu zabaw, przestrzegać ustalonych zasad</w:t>
      </w:r>
    </w:p>
    <w:p w14:paraId="3DFC0258" w14:textId="77777777" w:rsidR="005A6284" w:rsidRDefault="005A6284" w:rsidP="005A6284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- rozróżniać emocje oraz uczucia przyjemne od nieprzyjemnych</w:t>
      </w:r>
    </w:p>
    <w:p w14:paraId="07F2C29D" w14:textId="77777777" w:rsidR="005A6284" w:rsidRDefault="005A6284" w:rsidP="005A6284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- umiejętnie słuchać i analizować wypowiedzi innych</w:t>
      </w:r>
    </w:p>
    <w:p w14:paraId="0720AFF2" w14:textId="77777777" w:rsidR="005A6284" w:rsidRDefault="005A6284" w:rsidP="005A6284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- poprawnie wskazywać swoje dobre i złe strony</w:t>
      </w:r>
    </w:p>
    <w:p w14:paraId="0C0A7F27" w14:textId="77777777" w:rsidR="005A6284" w:rsidRDefault="005A6284" w:rsidP="005A6284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- doskonalić sprawność manualną</w:t>
      </w:r>
    </w:p>
    <w:p w14:paraId="09BCC367" w14:textId="77777777" w:rsidR="005A6284" w:rsidRDefault="005A6284" w:rsidP="005A6284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- odszukać litery A,O,T,M w podanych wyrazach</w:t>
      </w:r>
    </w:p>
    <w:p w14:paraId="29A0FDCB" w14:textId="77777777" w:rsidR="005A6284" w:rsidRDefault="005A6284" w:rsidP="005A6284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- rozpoznawać nominały monet: 1,2,5 zł</w:t>
      </w:r>
    </w:p>
    <w:p w14:paraId="20351124" w14:textId="77777777" w:rsidR="005A6284" w:rsidRDefault="005A6284" w:rsidP="005A6284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- porównywać: o jeden więcej, o jeden mniej</w:t>
      </w:r>
    </w:p>
    <w:p w14:paraId="2EDF54FE" w14:textId="77777777" w:rsidR="005A6284" w:rsidRDefault="005A6284" w:rsidP="005A6284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- kreślić cyfrę 1</w:t>
      </w:r>
    </w:p>
    <w:p w14:paraId="48CC4F9E" w14:textId="77777777" w:rsidR="005A6284" w:rsidRDefault="005A6284" w:rsidP="005A628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11734D7" w14:textId="77777777" w:rsidR="005A6284" w:rsidRDefault="005A6284" w:rsidP="005A6284">
      <w:r>
        <w:rPr>
          <w:noProof/>
          <w14:ligatures w14:val="none"/>
        </w:rPr>
        <w:drawing>
          <wp:anchor distT="0" distB="0" distL="114300" distR="114300" simplePos="0" relativeHeight="251659264" behindDoc="1" locked="0" layoutInCell="1" allowOverlap="1" wp14:anchorId="52531125" wp14:editId="7E543F5D">
            <wp:simplePos x="0" y="0"/>
            <wp:positionH relativeFrom="column">
              <wp:posOffset>1637665</wp:posOffset>
            </wp:positionH>
            <wp:positionV relativeFrom="paragraph">
              <wp:posOffset>199390</wp:posOffset>
            </wp:positionV>
            <wp:extent cx="2675890" cy="2438400"/>
            <wp:effectExtent l="0" t="0" r="0" b="0"/>
            <wp:wrapNone/>
            <wp:docPr id="1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66270" w14:textId="77777777" w:rsidR="00727896" w:rsidRDefault="00727896"/>
    <w:sectPr w:rsidR="00727896" w:rsidSect="005A6284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84"/>
    <w:rsid w:val="005A6284"/>
    <w:rsid w:val="0072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D061"/>
  <w15:chartTrackingRefBased/>
  <w15:docId w15:val="{75DCA276-4BE4-4DD1-91A7-461CD6CD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28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Kossakowska</dc:creator>
  <cp:keywords/>
  <dc:description/>
  <cp:lastModifiedBy>Bożena Kossakowska</cp:lastModifiedBy>
  <cp:revision>1</cp:revision>
  <dcterms:created xsi:type="dcterms:W3CDTF">2021-09-06T17:47:00Z</dcterms:created>
  <dcterms:modified xsi:type="dcterms:W3CDTF">2021-09-06T17:50:00Z</dcterms:modified>
</cp:coreProperties>
</file>