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E8" w:rsidRDefault="000552E8" w:rsidP="000552E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– grupa II - wrzesień 2023r dla rodziców</w:t>
      </w:r>
    </w:p>
    <w:p w:rsidR="000552E8" w:rsidRDefault="000552E8" w:rsidP="000552E8">
      <w:pPr>
        <w:spacing w:after="0" w:line="240" w:lineRule="auto"/>
      </w:pPr>
    </w:p>
    <w:tbl>
      <w:tblPr>
        <w:tblStyle w:val="Tabela-Siatk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3260"/>
        <w:gridCol w:w="3544"/>
      </w:tblGrid>
      <w:tr w:rsidR="000552E8" w:rsidTr="000552E8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76" w:lineRule="auto"/>
              <w:ind w:left="-108"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grupy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Godz.  stałe</w:t>
            </w:r>
          </w:p>
        </w:tc>
      </w:tr>
      <w:tr w:rsidR="000552E8" w:rsidTr="000552E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II/1</w:t>
            </w:r>
          </w:p>
          <w:p w:rsidR="000552E8" w:rsidRDefault="00055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1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II/2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II/3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103.00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II/4</w:t>
            </w:r>
          </w:p>
          <w:p w:rsidR="000552E8" w:rsidRDefault="000552E8" w:rsidP="000552E8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II/5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4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II/6</w:t>
            </w:r>
          </w:p>
          <w:p w:rsidR="000552E8" w:rsidRDefault="000552E8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66.00 zł 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II/7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II/8</w:t>
            </w:r>
          </w:p>
          <w:p w:rsidR="000552E8" w:rsidRDefault="000552E8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II/9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II/10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II/11</w:t>
            </w:r>
          </w:p>
          <w:p w:rsidR="000552E8" w:rsidRDefault="000552E8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II/12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II/13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II/14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63.00 zł 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II/15</w:t>
            </w:r>
          </w:p>
          <w:p w:rsidR="000552E8" w:rsidRDefault="000552E8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1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II/16</w:t>
            </w:r>
          </w:p>
          <w:p w:rsidR="000552E8" w:rsidRDefault="000552E8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36.00 zł 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1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II/17</w:t>
            </w:r>
          </w:p>
          <w:p w:rsidR="000552E8" w:rsidRDefault="000552E8" w:rsidP="000552E8">
            <w:pPr>
              <w:spacing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II/18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124.95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II/19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II/20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II/21</w:t>
            </w:r>
          </w:p>
          <w:p w:rsidR="000552E8" w:rsidRDefault="000552E8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67.00 zł 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II/22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II/23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  <w:tr w:rsidR="000552E8" w:rsidTr="000552E8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pStyle w:val="Standard"/>
              <w:jc w:val="center"/>
              <w:rPr>
                <w:rFonts w:cs="Times New Roman"/>
                <w:b/>
                <w:bCs/>
                <w:sz w:val="22"/>
                <w:szCs w:val="22"/>
                <w:lang w:val="pl-PL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pl-PL"/>
              </w:rPr>
              <w:t>II/24</w:t>
            </w:r>
          </w:p>
          <w:p w:rsidR="000552E8" w:rsidRDefault="000552E8">
            <w:pPr>
              <w:pStyle w:val="Standard"/>
              <w:rPr>
                <w:rFonts w:cs="Times New Roman"/>
                <w:sz w:val="22"/>
                <w:szCs w:val="22"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83 1440 1026 0000 0000 1253 3063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</w:p>
          <w:p w:rsidR="000552E8" w:rsidRDefault="000552E8">
            <w:pPr>
              <w:pStyle w:val="Standard"/>
              <w:jc w:val="center"/>
              <w:rPr>
                <w:rFonts w:cs="Times New Roman"/>
                <w:sz w:val="22"/>
                <w:szCs w:val="22"/>
                <w:lang w:val="pl-PL"/>
              </w:rPr>
            </w:pPr>
            <w:r>
              <w:rPr>
                <w:rFonts w:cs="Times New Roman"/>
                <w:sz w:val="22"/>
                <w:szCs w:val="22"/>
                <w:lang w:val="pl-PL"/>
              </w:rPr>
              <w:t xml:space="preserve">Bank PKO BP 61 1440 1026 0000 0000 1253 3071 – </w:t>
            </w:r>
            <w:r>
              <w:rPr>
                <w:rFonts w:cs="Times New Roman"/>
                <w:sz w:val="22"/>
                <w:szCs w:val="22"/>
                <w:u w:val="single"/>
                <w:lang w:val="pl-PL"/>
              </w:rPr>
              <w:t>opłata stała</w:t>
            </w:r>
          </w:p>
        </w:tc>
      </w:tr>
      <w:tr w:rsidR="000552E8" w:rsidTr="000552E8">
        <w:trPr>
          <w:trHeight w:val="1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 w:rsidP="00FB17E9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spacing w:line="240" w:lineRule="auto"/>
              <w:ind w:hanging="72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II/24</w:t>
            </w:r>
          </w:p>
          <w:p w:rsidR="000552E8" w:rsidRDefault="000552E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178.50 zł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83 1440 1026 0000 0000 1253 3063 – </w:t>
            </w:r>
            <w:r>
              <w:rPr>
                <w:rFonts w:ascii="Times New Roman" w:hAnsi="Times New Roman" w:cs="Times New Roman"/>
                <w:u w:val="single"/>
              </w:rPr>
              <w:t>żywienie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0.00 zł </w:t>
            </w: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552E8" w:rsidRDefault="000552E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Bank PKO BP 61 1440 1026 0000 0000 1253 3071 – </w:t>
            </w:r>
            <w:r>
              <w:rPr>
                <w:rFonts w:ascii="Times New Roman" w:hAnsi="Times New Roman" w:cs="Times New Roman"/>
                <w:u w:val="single"/>
              </w:rPr>
              <w:t>opłata stała</w:t>
            </w:r>
          </w:p>
        </w:tc>
      </w:tr>
    </w:tbl>
    <w:p w:rsidR="000552E8" w:rsidRDefault="000552E8" w:rsidP="000552E8">
      <w:pPr>
        <w:rPr>
          <w:rFonts w:ascii="Times New Roman" w:hAnsi="Times New Roman" w:cs="Times New Roman"/>
        </w:rPr>
      </w:pPr>
    </w:p>
    <w:p w:rsidR="000552E8" w:rsidRDefault="000552E8" w:rsidP="000552E8">
      <w:pPr>
        <w:rPr>
          <w:rFonts w:ascii="Times New Roman" w:hAnsi="Times New Roman" w:cs="Times New Roman"/>
        </w:rPr>
      </w:pPr>
    </w:p>
    <w:p w:rsidR="000552E8" w:rsidRDefault="000552E8" w:rsidP="000552E8">
      <w:pPr>
        <w:rPr>
          <w:rFonts w:ascii="Times New Roman" w:hAnsi="Times New Roman" w:cs="Times New Roman"/>
        </w:rPr>
      </w:pPr>
    </w:p>
    <w:p w:rsidR="008A45B6" w:rsidRDefault="008A45B6"/>
    <w:sectPr w:rsidR="008A45B6" w:rsidSect="000552E8">
      <w:pgSz w:w="11906" w:h="16838"/>
      <w:pgMar w:top="1418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83793"/>
    <w:multiLevelType w:val="hybridMultilevel"/>
    <w:tmpl w:val="DBAAA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8C7"/>
    <w:rsid w:val="000552E8"/>
    <w:rsid w:val="001408C7"/>
    <w:rsid w:val="008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0A8E2A-9D79-432D-8DDE-C6A612B34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52E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552E8"/>
    <w:pPr>
      <w:ind w:left="720"/>
      <w:contextualSpacing/>
    </w:pPr>
  </w:style>
  <w:style w:type="paragraph" w:customStyle="1" w:styleId="Standard">
    <w:name w:val="Standard"/>
    <w:rsid w:val="000552E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Tabela-Siatka">
    <w:name w:val="Table Grid"/>
    <w:basedOn w:val="Standardowy"/>
    <w:uiPriority w:val="39"/>
    <w:rsid w:val="000552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1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Księgowa</dc:creator>
  <cp:keywords/>
  <dc:description/>
  <cp:lastModifiedBy>Księgowa</cp:lastModifiedBy>
  <cp:revision>2</cp:revision>
  <dcterms:created xsi:type="dcterms:W3CDTF">2023-09-01T08:57:00Z</dcterms:created>
  <dcterms:modified xsi:type="dcterms:W3CDTF">2023-09-01T09:01:00Z</dcterms:modified>
</cp:coreProperties>
</file>