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86AC" w14:textId="3995D066" w:rsidR="0090403E" w:rsidRPr="00491E21" w:rsidRDefault="003D7ECE" w:rsidP="00893EA3">
      <w:pPr>
        <w:jc w:val="center"/>
        <w:rPr>
          <w:rFonts w:ascii="Comic Sans MS" w:hAnsi="Comic Sans MS"/>
        </w:rPr>
      </w:pPr>
      <w:r w:rsidRPr="00491E21">
        <w:rPr>
          <w:rFonts w:ascii="Comic Sans MS" w:hAnsi="Comic Sans MS"/>
        </w:rPr>
        <w:t>Jadłospis 19 – 23.05.2025r</w:t>
      </w:r>
    </w:p>
    <w:p w14:paraId="21E33588" w14:textId="77777777" w:rsidR="003D7ECE" w:rsidRPr="00491E21" w:rsidRDefault="003D7ECE">
      <w:pPr>
        <w:rPr>
          <w:rFonts w:ascii="Comic Sans MS" w:hAnsi="Comic Sans MS"/>
          <w:sz w:val="18"/>
          <w:szCs w:val="18"/>
        </w:rPr>
      </w:pPr>
    </w:p>
    <w:tbl>
      <w:tblPr>
        <w:tblW w:w="10550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3828"/>
        <w:gridCol w:w="2469"/>
      </w:tblGrid>
      <w:tr w:rsidR="003D7ECE" w:rsidRPr="00491E21" w14:paraId="65895C64" w14:textId="77777777" w:rsidTr="00893EA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DB6CA" w14:textId="77777777" w:rsidR="003D7ECE" w:rsidRPr="00491E21" w:rsidRDefault="003D7ECE" w:rsidP="008F696C">
            <w:pPr>
              <w:pStyle w:val="Zawartotabeli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A61B6" w14:textId="77777777" w:rsidR="003D7ECE" w:rsidRPr="00491E21" w:rsidRDefault="003D7ECE" w:rsidP="003D7ECE">
            <w:pPr>
              <w:pStyle w:val="Zawartotabeli"/>
              <w:spacing w:line="24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91E21">
              <w:rPr>
                <w:rFonts w:ascii="Comic Sans MS" w:hAnsi="Comic Sans MS"/>
                <w:sz w:val="22"/>
                <w:szCs w:val="22"/>
              </w:rPr>
              <w:t>ŚNIADANIE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3668B" w14:textId="77777777" w:rsidR="003D7ECE" w:rsidRPr="00491E21" w:rsidRDefault="003D7ECE" w:rsidP="003D7ECE">
            <w:pPr>
              <w:pStyle w:val="Zawartotabeli"/>
              <w:spacing w:line="24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91E21">
              <w:rPr>
                <w:rFonts w:ascii="Comic Sans MS" w:hAnsi="Comic Sans MS"/>
                <w:sz w:val="22"/>
                <w:szCs w:val="22"/>
              </w:rPr>
              <w:t>OBIAD</w:t>
            </w:r>
          </w:p>
        </w:tc>
        <w:tc>
          <w:tcPr>
            <w:tcW w:w="2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1E420" w14:textId="77777777" w:rsidR="003D7ECE" w:rsidRPr="00491E21" w:rsidRDefault="003D7ECE" w:rsidP="003D7ECE">
            <w:pPr>
              <w:pStyle w:val="Zawartotabeli"/>
              <w:spacing w:line="24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91E21">
              <w:rPr>
                <w:rFonts w:ascii="Comic Sans MS" w:hAnsi="Comic Sans MS"/>
                <w:sz w:val="22"/>
                <w:szCs w:val="22"/>
              </w:rPr>
              <w:t>PODWIECZOREK</w:t>
            </w:r>
          </w:p>
        </w:tc>
      </w:tr>
      <w:tr w:rsidR="003D7ECE" w:rsidRPr="00491E21" w14:paraId="65E5695F" w14:textId="77777777" w:rsidTr="00893EA3">
        <w:trPr>
          <w:cantSplit/>
          <w:trHeight w:val="217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61AA4E14" w14:textId="20DAE146" w:rsidR="003D7ECE" w:rsidRPr="00491E21" w:rsidRDefault="003D7ECE" w:rsidP="008F696C">
            <w:pPr>
              <w:pStyle w:val="Zawartotabeli"/>
              <w:ind w:left="113" w:right="113"/>
              <w:jc w:val="center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poniedziałek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248BB" w14:textId="43173EDB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m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leko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(7) – 150ml</w:t>
            </w:r>
          </w:p>
          <w:p w14:paraId="6A2D0440" w14:textId="77777777" w:rsidR="003D7ECE" w:rsidRPr="00491E21" w:rsidRDefault="003D7ECE" w:rsidP="003D7ECE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pieczywo mieszane (1) – 60g</w:t>
            </w:r>
          </w:p>
          <w:p w14:paraId="5C08EEAE" w14:textId="6DD32302" w:rsidR="003D7ECE" w:rsidRPr="00491E21" w:rsidRDefault="003D7ECE" w:rsidP="003D7ECE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masło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(7) - 5g</w:t>
            </w:r>
          </w:p>
          <w:p w14:paraId="5DB96479" w14:textId="2069391B" w:rsidR="003D7ECE" w:rsidRPr="00491E21" w:rsidRDefault="003D7ECE" w:rsidP="003D7ECE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ser żółty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(7) – 15g</w:t>
            </w:r>
          </w:p>
          <w:p w14:paraId="2C5058F0" w14:textId="77777777" w:rsidR="003D7ECE" w:rsidRPr="00491E21" w:rsidRDefault="003D7ECE" w:rsidP="003D7ECE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ogórek kiszony - 10g</w:t>
            </w:r>
          </w:p>
          <w:p w14:paraId="2170C701" w14:textId="7FC07B66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jabłko - 50g</w:t>
            </w:r>
          </w:p>
          <w:p w14:paraId="7E8F46B4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9986352" w14:textId="6BCA5CE6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alergeny: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72B69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zupa wiejska (9) – 250ml</w:t>
            </w:r>
          </w:p>
          <w:p w14:paraId="67B94730" w14:textId="3153AD12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spaghetti bolognese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(1) - 110g</w:t>
            </w:r>
          </w:p>
          <w:p w14:paraId="2337B62B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 xml:space="preserve">sok owocowy – 250ml </w:t>
            </w:r>
          </w:p>
          <w:p w14:paraId="2B5445CC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2EC6C4C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922EDC2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99B934A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D5C6E65" w14:textId="71BDCD66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alergeny: gluten,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seler</w:t>
            </w:r>
          </w:p>
        </w:tc>
        <w:tc>
          <w:tcPr>
            <w:tcW w:w="2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3D7DA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budyń malinowy (7) - 150ml</w:t>
            </w:r>
          </w:p>
          <w:p w14:paraId="747CCB1E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28920BA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1B96FE4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6B7E524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628B938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43C3C63" w14:textId="084286F8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alergeny: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mleko</w:t>
            </w:r>
          </w:p>
        </w:tc>
      </w:tr>
      <w:tr w:rsidR="003D7ECE" w:rsidRPr="00491E21" w14:paraId="59380AA7" w14:textId="77777777" w:rsidTr="00893EA3">
        <w:trPr>
          <w:cantSplit/>
          <w:trHeight w:val="2303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1B7A8FBC" w14:textId="47B1FFDA" w:rsidR="003D7ECE" w:rsidRPr="00491E21" w:rsidRDefault="003D7ECE" w:rsidP="003D7ECE">
            <w:pPr>
              <w:pStyle w:val="Zawartotabeli"/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wtorek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8D95E" w14:textId="5A76199A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kasza manna na mleku (1,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7) – 250ml</w:t>
            </w:r>
          </w:p>
          <w:p w14:paraId="4AE7BC38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pieczywo mieszane (1) – 60g</w:t>
            </w:r>
          </w:p>
          <w:p w14:paraId="372C9EB7" w14:textId="7FC119DC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masło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(7) – 5g</w:t>
            </w:r>
          </w:p>
          <w:p w14:paraId="45D19B50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miód z mango - 15g</w:t>
            </w:r>
          </w:p>
          <w:p w14:paraId="154014D2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kalarepa – 15g</w:t>
            </w:r>
          </w:p>
          <w:p w14:paraId="566B7E13" w14:textId="77777777" w:rsidR="003D7ECE" w:rsidRPr="00491E21" w:rsidRDefault="003D7ECE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gruszka - 50g</w:t>
            </w:r>
          </w:p>
          <w:p w14:paraId="511C882A" w14:textId="77777777" w:rsidR="003D7ECE" w:rsidRPr="00491E21" w:rsidRDefault="003D7ECE" w:rsidP="003D7ECE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46A19855" w14:textId="77777777" w:rsidR="00893EA3" w:rsidRPr="00491E21" w:rsidRDefault="00893EA3" w:rsidP="003D7ECE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74D08B2C" w14:textId="00B6653B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alergeny: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mleko,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gluten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802E1" w14:textId="16EED8CA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 xml:space="preserve">zupa </w:t>
            </w:r>
            <w:r w:rsidRPr="00491E21">
              <w:rPr>
                <w:rFonts w:ascii="Comic Sans MS" w:hAnsi="Comic Sans MS"/>
                <w:sz w:val="20"/>
                <w:szCs w:val="20"/>
              </w:rPr>
              <w:t>pomidorowa z makaronem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(1) -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250ml</w:t>
            </w:r>
          </w:p>
          <w:p w14:paraId="3A136128" w14:textId="3CB3D474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kotlet ziemniaczany z kiełbasą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(1,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3) – 80g</w:t>
            </w:r>
          </w:p>
          <w:p w14:paraId="14831945" w14:textId="1439849C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surówka z selera</w:t>
            </w:r>
            <w:r w:rsidRPr="00491E21">
              <w:rPr>
                <w:rFonts w:ascii="Comic Sans MS" w:hAnsi="Comic Sans MS"/>
                <w:sz w:val="20"/>
                <w:szCs w:val="20"/>
              </w:rPr>
              <w:t>, jabłka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i śmietan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y </w:t>
            </w:r>
            <w:r w:rsidRPr="00491E21">
              <w:rPr>
                <w:rFonts w:ascii="Comic Sans MS" w:hAnsi="Comic Sans MS"/>
                <w:sz w:val="20"/>
                <w:szCs w:val="20"/>
              </w:rPr>
              <w:t>(7,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9) - 80g</w:t>
            </w:r>
          </w:p>
          <w:p w14:paraId="6AB5F9C7" w14:textId="7DA0FE41" w:rsidR="003D7ECE" w:rsidRPr="00491E21" w:rsidRDefault="003D7ECE" w:rsidP="003D7ECE">
            <w:pPr>
              <w:pStyle w:val="Tekstpodstawowy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herbatka miętowa - 200ml</w:t>
            </w:r>
          </w:p>
          <w:p w14:paraId="540CA354" w14:textId="77777777" w:rsidR="003D7ECE" w:rsidRPr="00491E21" w:rsidRDefault="003D7ECE" w:rsidP="003D7ECE">
            <w:pPr>
              <w:pStyle w:val="Tekstpodstawowy"/>
              <w:spacing w:after="0"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7C8F568D" w14:textId="2DF106C9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alergeny: seler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,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gluten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,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mleko,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jajka</w:t>
            </w:r>
          </w:p>
        </w:tc>
        <w:tc>
          <w:tcPr>
            <w:tcW w:w="2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85F47" w14:textId="129E10E8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biszkopty (1,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7) – 50g</w:t>
            </w:r>
          </w:p>
          <w:p w14:paraId="506BEA9A" w14:textId="54FB5D7C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truskawki -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30g</w:t>
            </w:r>
          </w:p>
          <w:p w14:paraId="5713FE8B" w14:textId="4A3E49A5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mleko waniliowe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(7) – 150ml</w:t>
            </w:r>
          </w:p>
          <w:p w14:paraId="35190A37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CA9B327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87E0D31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E63A67A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C7AAC7E" w14:textId="6E4CE6F3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alergeny: mleko</w:t>
            </w:r>
          </w:p>
        </w:tc>
      </w:tr>
      <w:tr w:rsidR="003D7ECE" w:rsidRPr="00491E21" w14:paraId="03D25E61" w14:textId="77777777" w:rsidTr="00893EA3">
        <w:trPr>
          <w:cantSplit/>
          <w:trHeight w:val="2614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77440001" w14:textId="4586C472" w:rsidR="003D7ECE" w:rsidRPr="00491E21" w:rsidRDefault="003D7ECE" w:rsidP="003D7ECE">
            <w:pPr>
              <w:pStyle w:val="Zawartotabeli"/>
              <w:ind w:left="113" w:right="113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środa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11B7B" w14:textId="4AB8871E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kakao (7)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>-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150ml </w:t>
            </w:r>
          </w:p>
          <w:p w14:paraId="3947ED90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pieczywo mieszane (1) – 60g</w:t>
            </w:r>
          </w:p>
          <w:p w14:paraId="177189C7" w14:textId="2424768C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masło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>(7) - 5g</w:t>
            </w:r>
          </w:p>
          <w:p w14:paraId="79BF504F" w14:textId="4E1637D3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pasta twarogowa z sardynkami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>(4,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>7) - 15g</w:t>
            </w:r>
          </w:p>
          <w:p w14:paraId="3B78EFAB" w14:textId="45687930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rzodkiewka -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>10g</w:t>
            </w:r>
          </w:p>
          <w:p w14:paraId="298F4E76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szczypior - 10g</w:t>
            </w:r>
          </w:p>
          <w:p w14:paraId="1A33DDD7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i/>
                <w:iCs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banan – 50g </w:t>
            </w:r>
          </w:p>
          <w:p w14:paraId="5004B07E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52D23089" w14:textId="5EF3BC78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i/>
                <w:iCs/>
                <w:sz w:val="20"/>
                <w:szCs w:val="20"/>
              </w:rPr>
              <w:t>alergeny:</w:t>
            </w:r>
            <w:r w:rsidRPr="00491E21">
              <w:rPr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CD0C8" w14:textId="4AF85F81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 xml:space="preserve">zupa </w:t>
            </w:r>
            <w:r w:rsidRPr="00491E21">
              <w:rPr>
                <w:rFonts w:ascii="Comic Sans MS" w:hAnsi="Comic Sans MS"/>
                <w:sz w:val="20"/>
                <w:szCs w:val="20"/>
              </w:rPr>
              <w:t>brokułowa z ziemniakami (9) – 250ml</w:t>
            </w:r>
          </w:p>
          <w:p w14:paraId="6F0280C4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ryż z jabłkiem i sosem jogurtowym (7) - 110g</w:t>
            </w:r>
          </w:p>
          <w:p w14:paraId="4E12BF8F" w14:textId="3574C6FC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cytrynada – 150ml</w:t>
            </w:r>
          </w:p>
          <w:p w14:paraId="404BC191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50F7026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307BB73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223CEB2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0A8863E" w14:textId="2073CD83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i/>
                <w:iCs/>
                <w:sz w:val="20"/>
                <w:szCs w:val="20"/>
              </w:rPr>
              <w:t>alergeny: seler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,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gluten</w:t>
            </w:r>
          </w:p>
        </w:tc>
        <w:tc>
          <w:tcPr>
            <w:tcW w:w="2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29F2F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bułka paryska (1) – 30g</w:t>
            </w:r>
          </w:p>
          <w:p w14:paraId="1D11C3CA" w14:textId="159FE406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masło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(7) – 5g</w:t>
            </w:r>
          </w:p>
          <w:p w14:paraId="4D90E909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kiełbasa żywiecka – 15g</w:t>
            </w:r>
          </w:p>
          <w:p w14:paraId="4B48D124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ogórek świeży - 15g</w:t>
            </w:r>
          </w:p>
          <w:p w14:paraId="438C27DF" w14:textId="31FB6DF5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mleko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(7) – 150ml</w:t>
            </w:r>
          </w:p>
          <w:p w14:paraId="72E26F06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5A45559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B3ACA54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5A65C33" w14:textId="77777777" w:rsidR="00893EA3" w:rsidRPr="00491E21" w:rsidRDefault="00893EA3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0652893" w14:textId="136FE016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alergeny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 xml:space="preserve">: 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mleko,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gluten</w:t>
            </w:r>
          </w:p>
        </w:tc>
      </w:tr>
      <w:tr w:rsidR="003D7ECE" w:rsidRPr="00491E21" w14:paraId="3A1583D2" w14:textId="77777777" w:rsidTr="00893EA3">
        <w:trPr>
          <w:cantSplit/>
          <w:trHeight w:val="1544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387B73F3" w14:textId="4296B21E" w:rsidR="003D7ECE" w:rsidRPr="00491E21" w:rsidRDefault="003D7ECE" w:rsidP="003D7ECE">
            <w:pPr>
              <w:pStyle w:val="Zawartotabeli"/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czwartek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BFA68" w14:textId="49E59CF0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zacierka  na mleku (1,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3,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7) - 150g</w:t>
            </w:r>
          </w:p>
          <w:p w14:paraId="13624C6A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pieczywo mieszane (1) – 60g</w:t>
            </w:r>
          </w:p>
          <w:p w14:paraId="3D1A2FE3" w14:textId="08C290D0" w:rsidR="003D7ECE" w:rsidRPr="00491E21" w:rsidRDefault="003D7ECE" w:rsidP="003D7ECE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masło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 w:cs="Times New Roman"/>
                <w:sz w:val="20"/>
                <w:szCs w:val="20"/>
              </w:rPr>
              <w:t xml:space="preserve">(7) - 5g </w:t>
            </w:r>
          </w:p>
          <w:p w14:paraId="30ABE5D7" w14:textId="77777777" w:rsidR="003D7ECE" w:rsidRPr="00491E21" w:rsidRDefault="003D7ECE" w:rsidP="003D7EC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wędlina drobiowa - 15g</w:t>
            </w:r>
          </w:p>
          <w:p w14:paraId="4D9D42CB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91E21">
              <w:rPr>
                <w:rFonts w:ascii="Comic Sans MS" w:hAnsi="Comic Sans MS"/>
                <w:sz w:val="20"/>
                <w:szCs w:val="20"/>
              </w:rPr>
              <w:t>rukola</w:t>
            </w:r>
            <w:proofErr w:type="spellEnd"/>
            <w:r w:rsidRPr="00491E21">
              <w:rPr>
                <w:rFonts w:ascii="Comic Sans MS" w:hAnsi="Comic Sans MS"/>
                <w:sz w:val="20"/>
                <w:szCs w:val="20"/>
              </w:rPr>
              <w:t xml:space="preserve"> – 15g</w:t>
            </w:r>
          </w:p>
          <w:p w14:paraId="25184FD9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pomidor - 10g</w:t>
            </w:r>
          </w:p>
          <w:p w14:paraId="30BBF31A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jabłko - 50g</w:t>
            </w:r>
          </w:p>
          <w:p w14:paraId="70AD1581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3569F9EC" w14:textId="2B3A2513" w:rsidR="003D7ECE" w:rsidRPr="00491E21" w:rsidRDefault="003D7ECE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i/>
                <w:iCs/>
                <w:sz w:val="20"/>
                <w:szCs w:val="20"/>
              </w:rPr>
              <w:t>alergen: gluten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5A588" w14:textId="3B1EDA45" w:rsidR="003D7ECE" w:rsidRPr="00491E21" w:rsidRDefault="003D7ECE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>zupa krupnik (1,</w:t>
            </w: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>9) - 250ml</w:t>
            </w:r>
          </w:p>
          <w:p w14:paraId="16CC213C" w14:textId="29A84BD4" w:rsidR="003D7ECE" w:rsidRPr="00491E21" w:rsidRDefault="003D7ECE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>paluszki rybne (1,</w:t>
            </w: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>4) – 70g</w:t>
            </w:r>
          </w:p>
          <w:p w14:paraId="3023B192" w14:textId="77777777" w:rsidR="003D7ECE" w:rsidRPr="00491E21" w:rsidRDefault="003D7ECE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>ziemniaki – 80g</w:t>
            </w:r>
          </w:p>
          <w:p w14:paraId="645FFF69" w14:textId="589A3E9F" w:rsidR="003D7ECE" w:rsidRPr="00491E21" w:rsidRDefault="003D7ECE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 xml:space="preserve">surówka z </w:t>
            </w:r>
            <w:r w:rsidR="00893EA3"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 xml:space="preserve">kapusty </w:t>
            </w: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>pekińskiej z kukurydzą - 80g</w:t>
            </w:r>
          </w:p>
          <w:p w14:paraId="51D64306" w14:textId="77777777" w:rsidR="003D7ECE" w:rsidRPr="00491E21" w:rsidRDefault="003D7ECE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sz w:val="20"/>
                <w:szCs w:val="20"/>
              </w:rPr>
              <w:t>woda - 250ml</w:t>
            </w:r>
          </w:p>
          <w:p w14:paraId="1E3E9303" w14:textId="77777777" w:rsidR="00893EA3" w:rsidRPr="00491E21" w:rsidRDefault="00893EA3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7BF524F" w14:textId="77777777" w:rsidR="00893EA3" w:rsidRPr="00491E21" w:rsidRDefault="00893EA3" w:rsidP="003D7ECE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D8733B1" w14:textId="75561D00" w:rsidR="003D7ECE" w:rsidRPr="00491E21" w:rsidRDefault="003D7ECE" w:rsidP="00893EA3">
            <w:pPr>
              <w:pStyle w:val="Zawartotabeli"/>
              <w:spacing w:line="240" w:lineRule="auto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alergeny</w:t>
            </w:r>
            <w:r w:rsidR="00893EA3"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 xml:space="preserve">: 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seler,</w:t>
            </w:r>
            <w:r w:rsidR="00893EA3"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gluten,</w:t>
            </w:r>
            <w:r w:rsidR="00893EA3"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ryba,</w:t>
            </w:r>
            <w:r w:rsidR="00893EA3"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6F3E0" w14:textId="03A37A38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jogurt owocowy</w:t>
            </w:r>
            <w:r w:rsidR="00893EA3"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>(7) - 150ml</w:t>
            </w:r>
          </w:p>
          <w:p w14:paraId="0F56CBC5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FD3ED8E" w14:textId="77777777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C134AF5" w14:textId="77777777" w:rsidR="00893EA3" w:rsidRPr="00491E21" w:rsidRDefault="00893EA3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098BC3A" w14:textId="77777777" w:rsidR="00893EA3" w:rsidRPr="00491E21" w:rsidRDefault="00893EA3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2872234" w14:textId="77777777" w:rsidR="00893EA3" w:rsidRPr="00491E21" w:rsidRDefault="00893EA3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35059C9" w14:textId="77777777" w:rsidR="00893EA3" w:rsidRPr="00491E21" w:rsidRDefault="00893EA3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04D21C6" w14:textId="31947B81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alergeny:</w:t>
            </w:r>
            <w:r w:rsidR="00893EA3"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/>
                <w:i/>
                <w:iCs/>
                <w:sz w:val="20"/>
                <w:szCs w:val="20"/>
              </w:rPr>
              <w:t>mleko</w:t>
            </w:r>
          </w:p>
        </w:tc>
      </w:tr>
      <w:tr w:rsidR="003D7ECE" w:rsidRPr="00491E21" w14:paraId="6719E4FB" w14:textId="77777777" w:rsidTr="00893EA3">
        <w:trPr>
          <w:cantSplit/>
          <w:trHeight w:val="1134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666ECF6D" w14:textId="4B74FEE4" w:rsidR="003D7ECE" w:rsidRPr="00491E21" w:rsidRDefault="003D7ECE" w:rsidP="008F696C">
            <w:pPr>
              <w:pStyle w:val="Zawartotabeli"/>
              <w:ind w:left="113" w:right="113"/>
              <w:jc w:val="center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piątek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87505" w14:textId="3C91307D" w:rsidR="003D7ECE" w:rsidRPr="00491E21" w:rsidRDefault="003D7ECE" w:rsidP="003D7ECE">
            <w:pPr>
              <w:pStyle w:val="Zawartotabeli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bawarka na mleku</w:t>
            </w:r>
            <w:r w:rsidR="00893EA3"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(7) – 150ml</w:t>
            </w:r>
          </w:p>
          <w:p w14:paraId="794E1449" w14:textId="77777777" w:rsidR="003D7ECE" w:rsidRPr="00491E21" w:rsidRDefault="003D7ECE" w:rsidP="003D7ECE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 w:cs="Times New Roman"/>
                <w:sz w:val="20"/>
                <w:szCs w:val="20"/>
              </w:rPr>
              <w:t>pieczywo mieszane (1) – 60g</w:t>
            </w:r>
          </w:p>
          <w:p w14:paraId="436D1BB2" w14:textId="28FDF54B" w:rsidR="003D7ECE" w:rsidRPr="00491E21" w:rsidRDefault="003D7ECE" w:rsidP="003D7ECE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masło</w:t>
            </w:r>
            <w:r w:rsidR="00893EA3"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(7) – 5g </w:t>
            </w:r>
          </w:p>
          <w:p w14:paraId="4BCC5A26" w14:textId="77777777" w:rsidR="003D7ECE" w:rsidRPr="00491E21" w:rsidRDefault="003D7ECE" w:rsidP="003D7ECE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parówki z szynki – 15g</w:t>
            </w:r>
          </w:p>
          <w:p w14:paraId="79AB3F84" w14:textId="77777777" w:rsidR="003D7ECE" w:rsidRPr="00491E21" w:rsidRDefault="003D7ECE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papryka kolorowa - 10g</w:t>
            </w:r>
          </w:p>
          <w:p w14:paraId="39B09161" w14:textId="63B42C47" w:rsidR="003D7ECE" w:rsidRPr="00491E21" w:rsidRDefault="003D7ECE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marchewka </w:t>
            </w:r>
            <w:r w:rsidR="00893EA3"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–</w:t>
            </w:r>
            <w:r w:rsidRPr="00491E21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15</w:t>
            </w:r>
          </w:p>
          <w:p w14:paraId="6AEF9718" w14:textId="77777777" w:rsidR="00893EA3" w:rsidRPr="00491E21" w:rsidRDefault="00893EA3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5C240CC3" w14:textId="151BF4C1" w:rsidR="003D7ECE" w:rsidRPr="00491E21" w:rsidRDefault="003D7ECE" w:rsidP="00893EA3">
            <w:pPr>
              <w:snapToGrid w:val="0"/>
              <w:spacing w:line="240" w:lineRule="auto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alergen: gluten,</w:t>
            </w:r>
            <w:r w:rsidR="00893EA3"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A7785" w14:textId="6136D2F7" w:rsidR="003D7ECE" w:rsidRPr="00491E21" w:rsidRDefault="00893EA3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 xml:space="preserve">zupa </w:t>
            </w:r>
            <w:r w:rsidR="003D7ECE" w:rsidRPr="00491E21">
              <w:rPr>
                <w:rFonts w:ascii="Comic Sans MS" w:hAnsi="Comic Sans MS"/>
                <w:sz w:val="20"/>
                <w:szCs w:val="20"/>
              </w:rPr>
              <w:t>botwinka z ziemniakami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D7ECE" w:rsidRPr="00491E21">
              <w:rPr>
                <w:rFonts w:ascii="Comic Sans MS" w:hAnsi="Comic Sans MS"/>
                <w:sz w:val="20"/>
                <w:szCs w:val="20"/>
              </w:rPr>
              <w:t>(9) -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D7ECE" w:rsidRPr="00491E21">
              <w:rPr>
                <w:rFonts w:ascii="Comic Sans MS" w:hAnsi="Comic Sans MS"/>
                <w:sz w:val="20"/>
                <w:szCs w:val="20"/>
              </w:rPr>
              <w:t>250ml</w:t>
            </w:r>
          </w:p>
          <w:p w14:paraId="22980BA0" w14:textId="0F482733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leczo warzywne z kurczakiem - 110g</w:t>
            </w:r>
          </w:p>
          <w:p w14:paraId="3E02B897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kasza gryczana - 40g</w:t>
            </w:r>
          </w:p>
          <w:p w14:paraId="09704CEE" w14:textId="5E148CBE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herbata miętowa</w:t>
            </w:r>
            <w:r w:rsidR="00893EA3" w:rsidRPr="00491E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91E21">
              <w:rPr>
                <w:rFonts w:ascii="Comic Sans MS" w:hAnsi="Comic Sans MS"/>
                <w:sz w:val="20"/>
                <w:szCs w:val="20"/>
              </w:rPr>
              <w:t xml:space="preserve">– 250ml </w:t>
            </w:r>
          </w:p>
          <w:p w14:paraId="3443F24C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4505FE4" w14:textId="77777777" w:rsidR="00893EA3" w:rsidRPr="00491E21" w:rsidRDefault="00893EA3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8BBC977" w14:textId="55683E39" w:rsidR="003D7ECE" w:rsidRPr="00491E21" w:rsidRDefault="003D7ECE" w:rsidP="00893EA3">
            <w:pPr>
              <w:snapToGrid w:val="0"/>
              <w:spacing w:line="240" w:lineRule="auto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alergen: seler</w:t>
            </w:r>
          </w:p>
        </w:tc>
        <w:tc>
          <w:tcPr>
            <w:tcW w:w="2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CA89A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wafle ryżowe – 10g</w:t>
            </w:r>
          </w:p>
          <w:p w14:paraId="374D1C00" w14:textId="77777777" w:rsidR="003D7ECE" w:rsidRPr="00491E21" w:rsidRDefault="003D7ECE" w:rsidP="003D7ECE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  <w:r w:rsidRPr="00491E21">
              <w:rPr>
                <w:rFonts w:ascii="Comic Sans MS" w:hAnsi="Comic Sans MS"/>
                <w:sz w:val="20"/>
                <w:szCs w:val="20"/>
              </w:rPr>
              <w:t>arbuz - 30g</w:t>
            </w:r>
          </w:p>
          <w:p w14:paraId="65804CFA" w14:textId="77777777" w:rsidR="00893EA3" w:rsidRPr="00491E21" w:rsidRDefault="00893EA3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1629F2C5" w14:textId="77777777" w:rsidR="00893EA3" w:rsidRPr="00491E21" w:rsidRDefault="00893EA3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2D820B7E" w14:textId="77777777" w:rsidR="00893EA3" w:rsidRPr="00491E21" w:rsidRDefault="00893EA3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1C53B9F8" w14:textId="77777777" w:rsidR="00893EA3" w:rsidRPr="00491E21" w:rsidRDefault="00893EA3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7B3090BD" w14:textId="77777777" w:rsidR="00893EA3" w:rsidRPr="00491E21" w:rsidRDefault="00893EA3" w:rsidP="003D7ECE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</w:pPr>
          </w:p>
          <w:p w14:paraId="1D65D7F0" w14:textId="506F1F39" w:rsidR="003D7ECE" w:rsidRPr="00491E21" w:rsidRDefault="003D7ECE" w:rsidP="00893EA3">
            <w:pPr>
              <w:snapToGrid w:val="0"/>
              <w:spacing w:line="240" w:lineRule="auto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alergen:</w:t>
            </w:r>
            <w:r w:rsidR="00893EA3" w:rsidRPr="00491E21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7018F44" w14:textId="77777777" w:rsidR="00491E21" w:rsidRDefault="00491E21" w:rsidP="003D7ECE">
      <w:pPr>
        <w:rPr>
          <w:rFonts w:ascii="Comic Sans MS" w:hAnsi="Comic Sans MS"/>
        </w:rPr>
      </w:pPr>
    </w:p>
    <w:p w14:paraId="2ACE27A6" w14:textId="1C59AAFE" w:rsidR="003D7ECE" w:rsidRPr="00491E21" w:rsidRDefault="003D7ECE" w:rsidP="003D7ECE">
      <w:pPr>
        <w:rPr>
          <w:rFonts w:ascii="Comic Sans MS" w:hAnsi="Comic Sans MS"/>
        </w:rPr>
      </w:pPr>
      <w:r w:rsidRPr="00491E21">
        <w:rPr>
          <w:rFonts w:ascii="Comic Sans MS" w:hAnsi="Comic Sans MS"/>
        </w:rPr>
        <w:t xml:space="preserve">UWAGA: W jadłospisie mogą wystąpić zmiany. </w:t>
      </w:r>
    </w:p>
    <w:p w14:paraId="66D873B1" w14:textId="51E1F7FF" w:rsidR="003D7ECE" w:rsidRPr="00491E21" w:rsidRDefault="003D7ECE">
      <w:r w:rsidRPr="00491E21">
        <w:rPr>
          <w:rFonts w:ascii="Comic Sans MS" w:hAnsi="Comic Sans MS"/>
        </w:rPr>
        <w:t xml:space="preserve">                 Skład używanych produktów jest dostępny u Intendenta.</w:t>
      </w:r>
    </w:p>
    <w:sectPr w:rsidR="003D7ECE" w:rsidRPr="00491E21" w:rsidSect="00893EA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7C"/>
    <w:rsid w:val="001C3A56"/>
    <w:rsid w:val="003D7ECE"/>
    <w:rsid w:val="00491E21"/>
    <w:rsid w:val="006D6695"/>
    <w:rsid w:val="00893EA3"/>
    <w:rsid w:val="008C307C"/>
    <w:rsid w:val="0090403E"/>
    <w:rsid w:val="00E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FC3D"/>
  <w15:chartTrackingRefBased/>
  <w15:docId w15:val="{61D2E41C-5E50-4344-BB59-3EBA4BAD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EC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07C"/>
    <w:pPr>
      <w:keepNext/>
      <w:keepLines/>
      <w:widowControl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07C"/>
    <w:pPr>
      <w:keepNext/>
      <w:keepLines/>
      <w:widowControl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07C"/>
    <w:pPr>
      <w:keepNext/>
      <w:keepLines/>
      <w:widowControl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07C"/>
    <w:pPr>
      <w:keepNext/>
      <w:keepLines/>
      <w:widowControl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07C"/>
    <w:pPr>
      <w:keepNext/>
      <w:keepLines/>
      <w:widowControl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07C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07C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07C"/>
    <w:pPr>
      <w:keepNext/>
      <w:keepLines/>
      <w:widowControl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07C"/>
    <w:pPr>
      <w:keepNext/>
      <w:keepLines/>
      <w:widowControl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0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0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0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0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0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0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07C"/>
    <w:pPr>
      <w:widowControl/>
      <w:suppressAutoHyphens w:val="0"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07C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3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07C"/>
    <w:pPr>
      <w:widowControl/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30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07C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30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07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0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07C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3D7ECE"/>
  </w:style>
  <w:style w:type="paragraph" w:styleId="Tekstpodstawowy">
    <w:name w:val="Body Text"/>
    <w:basedOn w:val="Normalny"/>
    <w:link w:val="TekstpodstawowyZnak"/>
    <w:rsid w:val="003D7E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7ECE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rsid w:val="003D7E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3</cp:revision>
  <dcterms:created xsi:type="dcterms:W3CDTF">2025-05-18T14:58:00Z</dcterms:created>
  <dcterms:modified xsi:type="dcterms:W3CDTF">2025-05-18T15:16:00Z</dcterms:modified>
</cp:coreProperties>
</file>